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2C4E" w14:textId="77777777" w:rsidR="000F6175" w:rsidRPr="00543439" w:rsidRDefault="000F6175" w:rsidP="000F6175">
      <w:pPr>
        <w:keepNext/>
        <w:keepLines/>
        <w:spacing w:before="40" w:after="0" w:line="360" w:lineRule="auto"/>
        <w:jc w:val="center"/>
        <w:outlineLvl w:val="1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543439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Klauzula informacyjna </w:t>
      </w:r>
    </w:p>
    <w:p w14:paraId="38C9813B" w14:textId="77777777" w:rsidR="000F6175" w:rsidRDefault="000F6175" w:rsidP="000F6175">
      <w:pPr>
        <w:keepNext/>
        <w:keepLines/>
        <w:spacing w:before="40" w:after="0" w:line="360" w:lineRule="auto"/>
        <w:jc w:val="center"/>
        <w:outlineLvl w:val="1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>dla osób ubiegających się o pracę w Powiatowym Urzędzie Pracy w Białymstoku</w:t>
      </w:r>
    </w:p>
    <w:p w14:paraId="256F868F" w14:textId="77777777" w:rsidR="000F6175" w:rsidRPr="00CF602D" w:rsidRDefault="000F6175" w:rsidP="000F6175">
      <w:pPr>
        <w:tabs>
          <w:tab w:val="num" w:pos="426"/>
        </w:tabs>
        <w:ind w:left="426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4289D26C" w14:textId="77777777" w:rsidR="000F6175" w:rsidRPr="00CF602D" w:rsidRDefault="000F6175" w:rsidP="000F6175">
      <w:pPr>
        <w:spacing w:after="6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(Dz.U. UE. z 2016 r., L 119, poz. 1) informuję, że:</w:t>
      </w:r>
    </w:p>
    <w:p w14:paraId="3C5A5519" w14:textId="77777777" w:rsidR="000F6175" w:rsidRPr="00EC5588" w:rsidRDefault="000F6175" w:rsidP="000F617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EC5588">
        <w:rPr>
          <w:sz w:val="20"/>
          <w:szCs w:val="20"/>
        </w:rPr>
        <w:t xml:space="preserve">Administratorem Pani/Pana danych osobowych jest Powiatowy Urząd Pracy w Białymstoku, z siedzibą </w:t>
      </w:r>
      <w:r w:rsidRPr="00EC5588">
        <w:rPr>
          <w:sz w:val="20"/>
          <w:szCs w:val="20"/>
        </w:rPr>
        <w:br/>
        <w:t xml:space="preserve">w Białymstoku ul. Pogodna 63/1. Z administratorem można się skontaktować pod adresem </w:t>
      </w:r>
      <w:r w:rsidRPr="00EC5588">
        <w:rPr>
          <w:sz w:val="20"/>
          <w:szCs w:val="20"/>
        </w:rPr>
        <w:br/>
        <w:t xml:space="preserve">email: </w:t>
      </w:r>
      <w:hyperlink r:id="rId5" w:history="1">
        <w:r w:rsidRPr="00EC5588">
          <w:rPr>
            <w:rStyle w:val="Hipercze"/>
            <w:sz w:val="20"/>
            <w:szCs w:val="20"/>
          </w:rPr>
          <w:t>bibi@praca.gov.pl</w:t>
        </w:r>
      </w:hyperlink>
      <w:r w:rsidRPr="00EC5588">
        <w:rPr>
          <w:sz w:val="20"/>
          <w:szCs w:val="20"/>
        </w:rPr>
        <w:t xml:space="preserve"> oraz pod numerem telefonu 85 747 38 00 lub pisemnie na adres siedziby.</w:t>
      </w:r>
    </w:p>
    <w:p w14:paraId="707F6E14" w14:textId="77777777" w:rsidR="000F6175" w:rsidRDefault="000F6175" w:rsidP="000F617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EC5588">
        <w:rPr>
          <w:sz w:val="20"/>
          <w:szCs w:val="20"/>
        </w:rPr>
        <w:t>W sprawie ochrony danych osobowych moż</w:t>
      </w:r>
      <w:r>
        <w:rPr>
          <w:sz w:val="20"/>
          <w:szCs w:val="20"/>
        </w:rPr>
        <w:t>e Pani/Pan</w:t>
      </w:r>
      <w:r w:rsidRPr="00EC5588">
        <w:rPr>
          <w:sz w:val="20"/>
          <w:szCs w:val="20"/>
        </w:rPr>
        <w:t xml:space="preserve"> skontaktować się z Inspektorem Ochrony Danych pod adresem email: </w:t>
      </w:r>
      <w:hyperlink r:id="rId6" w:history="1">
        <w:r w:rsidRPr="00EC5588">
          <w:rPr>
            <w:rStyle w:val="Hipercze"/>
            <w:sz w:val="20"/>
            <w:szCs w:val="20"/>
          </w:rPr>
          <w:t>stw@bialystok.praca.gov.pl</w:t>
        </w:r>
      </w:hyperlink>
      <w:r w:rsidRPr="00EC5588">
        <w:rPr>
          <w:sz w:val="20"/>
          <w:szCs w:val="20"/>
        </w:rPr>
        <w:t xml:space="preserve"> oraz  pod numerem telefonu 85 747 </w:t>
      </w:r>
      <w:r>
        <w:rPr>
          <w:sz w:val="20"/>
          <w:szCs w:val="20"/>
        </w:rPr>
        <w:t>24</w:t>
      </w:r>
      <w:r w:rsidRPr="00EC5588">
        <w:rPr>
          <w:sz w:val="20"/>
          <w:szCs w:val="20"/>
        </w:rPr>
        <w:t xml:space="preserve"> 00 lub pisemnie na adres siedziby.</w:t>
      </w:r>
    </w:p>
    <w:p w14:paraId="63AEF8D6" w14:textId="77777777" w:rsidR="000F6175" w:rsidRPr="00CF602D" w:rsidRDefault="000F6175" w:rsidP="000F6175">
      <w:pPr>
        <w:pStyle w:val="Akapitzlist"/>
        <w:numPr>
          <w:ilvl w:val="0"/>
          <w:numId w:val="1"/>
        </w:numPr>
        <w:spacing w:after="6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Pani/Pana dane osobowe będą przetwarzane w celu realizacji procesu rekrutacji, w szczególności w celu oceny Pani/Pana kwalifikacji zawodowych, zdolności i umiejętności potrzebnych do pracy na stanowisku, na które Pani/Pan aplikuje.</w:t>
      </w:r>
    </w:p>
    <w:p w14:paraId="4A8D2872" w14:textId="77777777" w:rsidR="000F6175" w:rsidRPr="00CF602D" w:rsidRDefault="000F6175" w:rsidP="000F6175">
      <w:pPr>
        <w:pStyle w:val="Akapitzlist"/>
        <w:numPr>
          <w:ilvl w:val="0"/>
          <w:numId w:val="1"/>
        </w:numPr>
        <w:spacing w:after="6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Podstawą prawną przetwarzania jest realizacja obowiązku prawnego ciążącego na administratorze - art. 6 ust. 1 lit. c), RODO, tj.:</w:t>
      </w:r>
    </w:p>
    <w:p w14:paraId="24557D2D" w14:textId="77777777" w:rsidR="000F6175" w:rsidRPr="00CF602D" w:rsidRDefault="000F6175" w:rsidP="000F6175">
      <w:pPr>
        <w:pStyle w:val="Akapitzlist"/>
        <w:numPr>
          <w:ilvl w:val="0"/>
          <w:numId w:val="2"/>
        </w:numPr>
        <w:spacing w:after="60" w:line="259" w:lineRule="auto"/>
        <w:ind w:left="851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art. 22¹ kodeksu pracy określający zakres danych żądanych od osoby ubiegającej się o zatrudnienie,</w:t>
      </w:r>
    </w:p>
    <w:p w14:paraId="7EAFE011" w14:textId="77777777" w:rsidR="000F6175" w:rsidRPr="00CF602D" w:rsidRDefault="000F6175" w:rsidP="000F6175">
      <w:pPr>
        <w:pStyle w:val="Akapitzlist"/>
        <w:numPr>
          <w:ilvl w:val="0"/>
          <w:numId w:val="2"/>
        </w:numPr>
        <w:spacing w:after="60" w:line="259" w:lineRule="auto"/>
        <w:ind w:left="851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art. 4, 6, Ustawy o pracownikach samorządowych – określenie form zatrudnienia pracowników samorządowych oraz wymogi dotyczące pracowników samorządowych.</w:t>
      </w:r>
    </w:p>
    <w:p w14:paraId="3C33D946" w14:textId="77777777" w:rsidR="000F6175" w:rsidRPr="00CF602D" w:rsidRDefault="000F6175" w:rsidP="00652D61">
      <w:pPr>
        <w:pStyle w:val="Akapitzlist"/>
        <w:numPr>
          <w:ilvl w:val="0"/>
          <w:numId w:val="1"/>
        </w:numPr>
        <w:spacing w:after="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Odbiorcami Pani/Pana danych osobowych mogą być wyłącznie podmioty i organy uprawnione przepisami prawa.</w:t>
      </w:r>
    </w:p>
    <w:p w14:paraId="36B28BB2" w14:textId="70065BA2" w:rsidR="000F6175" w:rsidRPr="00652D61" w:rsidRDefault="000F6175" w:rsidP="00652D61">
      <w:pPr>
        <w:pStyle w:val="Akapitzlist"/>
        <w:numPr>
          <w:ilvl w:val="0"/>
          <w:numId w:val="1"/>
        </w:numPr>
        <w:spacing w:after="0"/>
        <w:ind w:left="426"/>
        <w:jc w:val="both"/>
      </w:pPr>
      <w:r w:rsidRPr="00652D61">
        <w:rPr>
          <w:rFonts w:cstheme="minorHAnsi"/>
          <w:sz w:val="20"/>
          <w:szCs w:val="20"/>
        </w:rPr>
        <w:t xml:space="preserve">Dokumenty aplikacyjne, w tym zawierające dane osobowe, kandydata wybranego w procesie rekrutacji zostaną dołączone do jego akt osobowych i będą przechowywane na zasadach wynikających z powszechnie obowiązujących przepisów prawa. Dokumenty aplikacyjne pozostałych kandydatów </w:t>
      </w:r>
      <w:r w:rsidR="00652D61" w:rsidRPr="00652D61">
        <w:rPr>
          <w:rFonts w:ascii="Calibri" w:hAnsi="Calibri" w:cs="Calibri"/>
          <w:sz w:val="20"/>
          <w:szCs w:val="20"/>
        </w:rPr>
        <w:t xml:space="preserve">mogą być odbierane osobiście przez zainteresowanych w ciągu 3 miesięcy od dnia zakończenia procedury naboru po wcześniejszym uzgodnieniu telefonicznym (tel. 85 747 38 21). W przypadku nieodebrania dokumentów zostaną one po tym czasie komisyjnie zniszczone. </w:t>
      </w:r>
      <w:r w:rsidRPr="00652D61">
        <w:rPr>
          <w:sz w:val="20"/>
          <w:szCs w:val="20"/>
        </w:rPr>
        <w:t>Dokumentacja z przeprowadzonego postępowania rekrutacyjnego zawierajaca Pani/Pana dane osobowe będzie przechowywana zgodnie z jednolitym rzeczowym wykazem akt.</w:t>
      </w:r>
    </w:p>
    <w:p w14:paraId="595847EA" w14:textId="77777777" w:rsidR="000F6175" w:rsidRPr="004024A6" w:rsidRDefault="000F6175" w:rsidP="00652D61">
      <w:pPr>
        <w:pStyle w:val="Akapitzlist"/>
        <w:numPr>
          <w:ilvl w:val="0"/>
          <w:numId w:val="1"/>
        </w:numPr>
        <w:spacing w:after="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4024A6">
        <w:rPr>
          <w:rFonts w:cstheme="minorHAnsi"/>
          <w:sz w:val="20"/>
          <w:szCs w:val="20"/>
        </w:rPr>
        <w:t xml:space="preserve">Z wyjątkami określonymi w przepisach prawa posiada Pani/Pan prawo: dostępu do treści swoich danych, do ich sprostowania, usunięcia  </w:t>
      </w:r>
      <w:bookmarkStart w:id="0" w:name="_Hlk10237999"/>
      <w:r w:rsidRPr="004024A6">
        <w:rPr>
          <w:rFonts w:cstheme="minorHAnsi"/>
          <w:sz w:val="20"/>
          <w:szCs w:val="20"/>
        </w:rPr>
        <w:t xml:space="preserve">w  przypadkach  określonych  w  art.  17 </w:t>
      </w:r>
      <w:bookmarkEnd w:id="0"/>
      <w:r w:rsidRPr="004024A6">
        <w:rPr>
          <w:rFonts w:cstheme="minorHAnsi"/>
          <w:sz w:val="20"/>
          <w:szCs w:val="20"/>
        </w:rPr>
        <w:t>RODO, ograniczenia przetwarzania w  przypadkach  określonych  w  art.  18 RODO, do przenoszenia danych w przypadkach określonych w art. 20 RODO, prawo wniesienia sprzeciwu w przypadkach określonych w art. 21 RODO, prawo do cofnięcia zgody w dowolnym momencie bez wpływu na zgodność z prawem przetwarzania, którego dokonano na podstawie zgody przed jej cofnięciem.</w:t>
      </w:r>
    </w:p>
    <w:p w14:paraId="2ACBBDCA" w14:textId="77777777" w:rsidR="000F6175" w:rsidRPr="00CF602D" w:rsidRDefault="000F6175" w:rsidP="00652D61">
      <w:pPr>
        <w:pStyle w:val="Akapitzlist"/>
        <w:numPr>
          <w:ilvl w:val="0"/>
          <w:numId w:val="1"/>
        </w:numPr>
        <w:spacing w:after="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Podanie przez Panią/Pana danych osobowych jest obowiązkowe w zakresie określonym przepisami prawa, niepodanie danych będzie skutkowało pozostawieniem kandydatury bez rozpatrzenia w procesie rekrutacji. Podanie danych dodatkowych jest dobrowolne, na podstawie wyrażonej zgody przez Panią/Pana na ich przetwarzanie.</w:t>
      </w:r>
    </w:p>
    <w:p w14:paraId="653CC9CB" w14:textId="77777777" w:rsidR="000F6175" w:rsidRPr="00CF602D" w:rsidRDefault="000F6175" w:rsidP="00652D61">
      <w:pPr>
        <w:pStyle w:val="Akapitzlist"/>
        <w:numPr>
          <w:ilvl w:val="0"/>
          <w:numId w:val="1"/>
        </w:numPr>
        <w:spacing w:after="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 xml:space="preserve">Ma Pani/Pan* prawo wniesienia skargi do </w:t>
      </w:r>
      <w:r w:rsidRPr="004024A6">
        <w:rPr>
          <w:rFonts w:cstheme="minorHAnsi"/>
          <w:sz w:val="20"/>
          <w:szCs w:val="20"/>
        </w:rPr>
        <w:t xml:space="preserve">Prezesa Urzędu Ochrony Danych Osobowych, ul. Stawki 2, </w:t>
      </w:r>
      <w:r>
        <w:rPr>
          <w:rFonts w:cstheme="minorHAnsi"/>
          <w:sz w:val="20"/>
          <w:szCs w:val="20"/>
        </w:rPr>
        <w:br/>
      </w:r>
      <w:r w:rsidRPr="004024A6">
        <w:rPr>
          <w:rFonts w:cstheme="minorHAnsi"/>
          <w:sz w:val="20"/>
          <w:szCs w:val="20"/>
        </w:rPr>
        <w:t xml:space="preserve">00-193 Warszawa </w:t>
      </w:r>
      <w:r w:rsidRPr="00CF602D">
        <w:rPr>
          <w:rFonts w:cstheme="minorHAnsi"/>
          <w:sz w:val="20"/>
          <w:szCs w:val="20"/>
        </w:rPr>
        <w:t>gdy uzna Pani/Pan, iż przetwarzanie danych osobowych Pani/Pana dotyczących narusza przepisy ogólnego Rozporządzenia o ochronie danych osobowych.</w:t>
      </w:r>
    </w:p>
    <w:p w14:paraId="681661A9" w14:textId="77777777" w:rsidR="000F6175" w:rsidRPr="00CF602D" w:rsidRDefault="000F6175" w:rsidP="00652D61">
      <w:pPr>
        <w:pStyle w:val="Akapitzlist"/>
        <w:numPr>
          <w:ilvl w:val="0"/>
          <w:numId w:val="1"/>
        </w:numPr>
        <w:spacing w:after="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color w:val="222222"/>
          <w:sz w:val="20"/>
          <w:szCs w:val="20"/>
        </w:rPr>
        <w:t>Pani/Pana dane osobowe nie będą przetwarzane w sposób zautomatyzowany, poddawane profilowaniu, przekazywane do państw trzecich ani organizacji międzynarodowych</w:t>
      </w:r>
      <w:r w:rsidRPr="00CF602D">
        <w:rPr>
          <w:rFonts w:cstheme="minorHAnsi"/>
          <w:sz w:val="20"/>
          <w:szCs w:val="20"/>
        </w:rPr>
        <w:t xml:space="preserve">.    </w:t>
      </w:r>
    </w:p>
    <w:p w14:paraId="6494A29C" w14:textId="4A253F2E" w:rsidR="0072218A" w:rsidRDefault="00000000"/>
    <w:p w14:paraId="11F5AF91" w14:textId="195CF7B7" w:rsidR="00652D61" w:rsidRDefault="00652D61"/>
    <w:p w14:paraId="4894BA85" w14:textId="198B1321" w:rsidR="00652D61" w:rsidRPr="00652D61" w:rsidRDefault="00652D61" w:rsidP="00652D61">
      <w:pPr>
        <w:spacing w:after="0"/>
        <w:rPr>
          <w:sz w:val="20"/>
          <w:szCs w:val="20"/>
        </w:rPr>
      </w:pPr>
      <w:r w:rsidRPr="00652D61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652D61">
        <w:rPr>
          <w:sz w:val="20"/>
          <w:szCs w:val="20"/>
        </w:rPr>
        <w:t>………………………………………………</w:t>
      </w:r>
    </w:p>
    <w:p w14:paraId="1E97D723" w14:textId="2992CD15" w:rsidR="00652D61" w:rsidRPr="00652D61" w:rsidRDefault="00652D61" w:rsidP="00652D61">
      <w:pPr>
        <w:spacing w:after="0"/>
        <w:rPr>
          <w:sz w:val="16"/>
          <w:szCs w:val="16"/>
        </w:rPr>
      </w:pPr>
      <w:r w:rsidRPr="00652D6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652D61">
        <w:rPr>
          <w:sz w:val="16"/>
          <w:szCs w:val="16"/>
        </w:rPr>
        <w:t xml:space="preserve">   (miejscowość, data)    </w:t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  <w:t>(czytelny podpis)</w:t>
      </w:r>
    </w:p>
    <w:sectPr w:rsidR="00652D61" w:rsidRPr="00652D61" w:rsidSect="00652D61">
      <w:pgSz w:w="11900" w:h="16840"/>
      <w:pgMar w:top="105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B47949"/>
    <w:multiLevelType w:val="multilevel"/>
    <w:tmpl w:val="1FECF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38099">
    <w:abstractNumId w:val="1"/>
  </w:num>
  <w:num w:numId="2" w16cid:durableId="96970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75"/>
    <w:rsid w:val="000F6175"/>
    <w:rsid w:val="0025734B"/>
    <w:rsid w:val="00374087"/>
    <w:rsid w:val="003A6A61"/>
    <w:rsid w:val="00652D61"/>
    <w:rsid w:val="00B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4871"/>
  <w15:chartTrackingRefBased/>
  <w15:docId w15:val="{1E1EF8C1-2487-4C61-B5F7-6D97FFA5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75"/>
    <w:pPr>
      <w:spacing w:after="200" w:line="276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6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17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0F617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w@bialystok.praca.gov.pl" TargetMode="External"/><Relationship Id="rId5" Type="http://schemas.openxmlformats.org/officeDocument/2006/relationships/hyperlink" Target="mailto:bib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Księżopolska</dc:creator>
  <cp:keywords/>
  <dc:description/>
  <cp:lastModifiedBy>Bożena Księżopolska</cp:lastModifiedBy>
  <cp:revision>4</cp:revision>
  <cp:lastPrinted>2022-12-05T10:10:00Z</cp:lastPrinted>
  <dcterms:created xsi:type="dcterms:W3CDTF">2022-12-05T09:49:00Z</dcterms:created>
  <dcterms:modified xsi:type="dcterms:W3CDTF">2022-12-05T10:30:00Z</dcterms:modified>
</cp:coreProperties>
</file>