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9" w:rsidRPr="00696C49" w:rsidRDefault="00696C49" w:rsidP="00696C49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696C49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Załącznik nr 3 do SIWZ</w:t>
      </w:r>
    </w:p>
    <w:p w:rsidR="00696C49" w:rsidRDefault="00696C49" w:rsidP="00696C49">
      <w:pPr>
        <w:jc w:val="both"/>
        <w:rPr>
          <w:b/>
          <w:sz w:val="24"/>
          <w:szCs w:val="24"/>
        </w:rPr>
      </w:pP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</w:p>
    <w:p w:rsidR="00696C49" w:rsidRPr="00696C49" w:rsidRDefault="00696C49" w:rsidP="00696C4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  <w:r w:rsidRPr="00696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U M O W A    Nr …. /2011                             </w:t>
      </w: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</w:p>
    <w:p w:rsidR="00696C49" w:rsidRPr="00696C49" w:rsidRDefault="00696C49" w:rsidP="00696C49">
      <w:pPr>
        <w:ind w:firstLine="708"/>
        <w:jc w:val="both"/>
        <w:rPr>
          <w:sz w:val="24"/>
          <w:szCs w:val="24"/>
          <w:u w:val="single"/>
        </w:rPr>
      </w:pPr>
      <w:r w:rsidRPr="00696C49">
        <w:rPr>
          <w:sz w:val="24"/>
          <w:szCs w:val="24"/>
        </w:rPr>
        <w:t xml:space="preserve"> Zawarta w dniu  ................ …….2011r. w Białymstoku </w:t>
      </w:r>
    </w:p>
    <w:p w:rsidR="00696C49" w:rsidRPr="00696C49" w:rsidRDefault="00696C49" w:rsidP="00696C49">
      <w:pPr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pomiędzy Powiatowym Urzędem Pracy w Białymstoku, zwanym dalej </w:t>
      </w:r>
      <w:r w:rsidRPr="00696C49">
        <w:rPr>
          <w:b/>
          <w:sz w:val="24"/>
          <w:szCs w:val="24"/>
        </w:rPr>
        <w:t>Zamawiającym</w:t>
      </w:r>
      <w:r w:rsidRPr="00696C49">
        <w:rPr>
          <w:sz w:val="24"/>
          <w:szCs w:val="24"/>
        </w:rPr>
        <w:t xml:space="preserve"> reprezentowanym przez: Iwonę Helenę Rojcewicz – p.o. Dyrektora Powiatowego Urzędu Pracy w Białymstoku a …………………………………..................................................... zwanym dalej </w:t>
      </w:r>
      <w:r w:rsidRPr="00696C49">
        <w:rPr>
          <w:b/>
          <w:sz w:val="24"/>
          <w:szCs w:val="24"/>
        </w:rPr>
        <w:t>Wykonawcą</w:t>
      </w:r>
      <w:r w:rsidRPr="00696C49">
        <w:rPr>
          <w:sz w:val="24"/>
          <w:szCs w:val="24"/>
        </w:rPr>
        <w:t xml:space="preserve"> reprezentowanym przez:</w:t>
      </w:r>
    </w:p>
    <w:p w:rsidR="00696C49" w:rsidRPr="00696C49" w:rsidRDefault="00696C49" w:rsidP="00696C49">
      <w:pPr>
        <w:numPr>
          <w:ilvl w:val="0"/>
          <w:numId w:val="6"/>
        </w:numPr>
        <w:jc w:val="both"/>
        <w:rPr>
          <w:sz w:val="24"/>
          <w:szCs w:val="24"/>
        </w:rPr>
      </w:pPr>
      <w:r w:rsidRPr="00696C49">
        <w:rPr>
          <w:sz w:val="24"/>
          <w:szCs w:val="24"/>
        </w:rPr>
        <w:t>.....................................................</w:t>
      </w:r>
    </w:p>
    <w:p w:rsidR="00696C49" w:rsidRPr="00696C49" w:rsidRDefault="00696C49" w:rsidP="00696C49">
      <w:pPr>
        <w:numPr>
          <w:ilvl w:val="0"/>
          <w:numId w:val="6"/>
        </w:numPr>
        <w:jc w:val="both"/>
        <w:rPr>
          <w:sz w:val="24"/>
          <w:szCs w:val="24"/>
        </w:rPr>
      </w:pPr>
      <w:r w:rsidRPr="00696C49">
        <w:rPr>
          <w:sz w:val="24"/>
          <w:szCs w:val="24"/>
        </w:rPr>
        <w:t>.....................................................</w:t>
      </w:r>
    </w:p>
    <w:p w:rsidR="00696C49" w:rsidRPr="00696C49" w:rsidRDefault="00696C49" w:rsidP="00696C49">
      <w:pPr>
        <w:pStyle w:val="Tekstpodstawowy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Cs w:val="24"/>
        </w:rPr>
      </w:pPr>
      <w:r w:rsidRPr="00696C49">
        <w:rPr>
          <w:szCs w:val="24"/>
        </w:rPr>
        <w:t xml:space="preserve">o następującej treści:                                    </w:t>
      </w: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  <w:r w:rsidRPr="00696C49">
        <w:rPr>
          <w:b/>
          <w:color w:val="FF0000"/>
          <w:sz w:val="24"/>
          <w:szCs w:val="24"/>
        </w:rPr>
        <w:t xml:space="preserve">                                                                   </w:t>
      </w:r>
      <w:r w:rsidRPr="00696C49">
        <w:rPr>
          <w:b/>
          <w:sz w:val="24"/>
          <w:szCs w:val="24"/>
        </w:rPr>
        <w:t>§ 1</w:t>
      </w:r>
    </w:p>
    <w:p w:rsidR="00696C49" w:rsidRDefault="00696C49" w:rsidP="00696C49">
      <w:pPr>
        <w:numPr>
          <w:ilvl w:val="0"/>
          <w:numId w:val="8"/>
        </w:numPr>
        <w:tabs>
          <w:tab w:val="left" w:pos="142"/>
          <w:tab w:val="num" w:pos="284"/>
        </w:tabs>
        <w:ind w:left="284" w:hanging="284"/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Podstawą zawarcia umowy jest wybór </w:t>
      </w:r>
      <w:r w:rsidRPr="00696C49">
        <w:rPr>
          <w:b/>
          <w:sz w:val="24"/>
          <w:szCs w:val="24"/>
        </w:rPr>
        <w:t>Wykonawcy</w:t>
      </w:r>
      <w:r w:rsidRPr="00696C49">
        <w:rPr>
          <w:sz w:val="24"/>
          <w:szCs w:val="24"/>
        </w:rPr>
        <w:t xml:space="preserve"> dokonany w trybie przetargu nieograniczonego na dostawę </w:t>
      </w:r>
      <w:r>
        <w:rPr>
          <w:sz w:val="24"/>
          <w:szCs w:val="24"/>
        </w:rPr>
        <w:t>materiałów promocyjnych</w:t>
      </w:r>
      <w:r w:rsidRPr="00696C49">
        <w:rPr>
          <w:sz w:val="24"/>
          <w:szCs w:val="24"/>
        </w:rPr>
        <w:t xml:space="preserve"> zgodnie z ustawą z dnia 29 stycznia 2004 r. (Dz. U. z 2010r., Nr 113 poz. 759 z późn. zm.).</w:t>
      </w:r>
    </w:p>
    <w:p w:rsidR="000B3D74" w:rsidRPr="00696C49" w:rsidRDefault="000B3D74" w:rsidP="008B4910">
      <w:pPr>
        <w:numPr>
          <w:ilvl w:val="0"/>
          <w:numId w:val="8"/>
        </w:numPr>
        <w:tabs>
          <w:tab w:val="left" w:pos="142"/>
          <w:tab w:val="num" w:pos="284"/>
        </w:tabs>
        <w:ind w:left="284" w:hanging="284"/>
        <w:jc w:val="both"/>
        <w:rPr>
          <w:sz w:val="24"/>
          <w:szCs w:val="24"/>
        </w:rPr>
      </w:pPr>
      <w:r w:rsidRPr="00696C49">
        <w:rPr>
          <w:sz w:val="24"/>
          <w:szCs w:val="24"/>
        </w:rPr>
        <w:t>Przedmiotem umowy jest</w:t>
      </w:r>
      <w:r w:rsidRPr="00696C49">
        <w:rPr>
          <w:color w:val="FF0000"/>
          <w:sz w:val="24"/>
          <w:szCs w:val="24"/>
        </w:rPr>
        <w:t xml:space="preserve"> </w:t>
      </w:r>
      <w:r w:rsidRPr="00696C49">
        <w:rPr>
          <w:sz w:val="24"/>
          <w:szCs w:val="24"/>
        </w:rPr>
        <w:t>wykonanie</w:t>
      </w:r>
      <w:r>
        <w:rPr>
          <w:sz w:val="24"/>
          <w:szCs w:val="24"/>
        </w:rPr>
        <w:t xml:space="preserve"> i dostawa materiałów promocyjnych oraz usługa projektów graficznych </w:t>
      </w:r>
      <w:r w:rsidR="008B4910">
        <w:rPr>
          <w:sz w:val="24"/>
          <w:szCs w:val="24"/>
        </w:rPr>
        <w:t xml:space="preserve">do projektu „Aktywność szansą na zatrudnienie” </w:t>
      </w:r>
      <w:r w:rsidRPr="00696C49">
        <w:rPr>
          <w:sz w:val="24"/>
          <w:szCs w:val="24"/>
        </w:rPr>
        <w:t>dokonana przez</w:t>
      </w:r>
      <w:r w:rsidRPr="00696C49">
        <w:rPr>
          <w:b/>
          <w:sz w:val="24"/>
          <w:szCs w:val="24"/>
        </w:rPr>
        <w:t xml:space="preserve"> Wykonawcę </w:t>
      </w:r>
      <w:r w:rsidRPr="00696C49">
        <w:rPr>
          <w:sz w:val="24"/>
          <w:szCs w:val="24"/>
        </w:rPr>
        <w:t>na rzecz</w:t>
      </w:r>
      <w:r w:rsidRPr="00696C49">
        <w:rPr>
          <w:b/>
          <w:sz w:val="24"/>
          <w:szCs w:val="24"/>
        </w:rPr>
        <w:t xml:space="preserve"> Zamawiającego </w:t>
      </w:r>
      <w:r w:rsidRPr="00696C49">
        <w:rPr>
          <w:sz w:val="24"/>
          <w:szCs w:val="24"/>
        </w:rPr>
        <w:t>w terminie obowiązywania umowy.</w:t>
      </w:r>
    </w:p>
    <w:p w:rsidR="00696C49" w:rsidRPr="00696C49" w:rsidRDefault="00696C49" w:rsidP="00696C49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Specyfikacja Istotnych Warunków Zamówienia wraz z ofertą </w:t>
      </w:r>
      <w:r w:rsidRPr="00696C49">
        <w:rPr>
          <w:b/>
          <w:sz w:val="24"/>
          <w:szCs w:val="24"/>
        </w:rPr>
        <w:t>Wykonawcy</w:t>
      </w:r>
      <w:r w:rsidRPr="00696C49">
        <w:rPr>
          <w:sz w:val="24"/>
          <w:szCs w:val="24"/>
        </w:rPr>
        <w:t xml:space="preserve"> stanowią integralną część niniejszej umowy. </w:t>
      </w:r>
    </w:p>
    <w:p w:rsidR="00696C49" w:rsidRPr="00696C49" w:rsidRDefault="00696C49" w:rsidP="00696C49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696C49">
        <w:rPr>
          <w:b/>
          <w:sz w:val="24"/>
          <w:szCs w:val="24"/>
        </w:rPr>
        <w:t>Zamawiający</w:t>
      </w:r>
      <w:r w:rsidRPr="00696C49">
        <w:rPr>
          <w:sz w:val="24"/>
          <w:szCs w:val="24"/>
        </w:rPr>
        <w:t xml:space="preserve"> zleca, a </w:t>
      </w:r>
      <w:r w:rsidRPr="00696C49">
        <w:rPr>
          <w:b/>
          <w:sz w:val="24"/>
          <w:szCs w:val="24"/>
        </w:rPr>
        <w:t>Wykonawca</w:t>
      </w:r>
      <w:r w:rsidRPr="00696C49">
        <w:rPr>
          <w:sz w:val="24"/>
          <w:szCs w:val="24"/>
        </w:rPr>
        <w:t xml:space="preserve"> zobowiązuje się, zgodnie ze złożoną ofertą i SIWZ do realizacji całości przedmiotu umowy w terminie od daty podpisania umowy do dnia </w:t>
      </w:r>
      <w:r>
        <w:rPr>
          <w:sz w:val="24"/>
          <w:szCs w:val="24"/>
        </w:rPr>
        <w:t>02 grudnia 2011 r.</w:t>
      </w:r>
      <w:r w:rsidRPr="00696C49">
        <w:rPr>
          <w:sz w:val="24"/>
          <w:szCs w:val="24"/>
        </w:rPr>
        <w:t xml:space="preserve"> Dostawa obejmuje cały przedmiot zamówienia w jednym dniu.</w:t>
      </w: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  <w:r w:rsidRPr="00696C49">
        <w:rPr>
          <w:b/>
          <w:sz w:val="24"/>
          <w:szCs w:val="24"/>
        </w:rPr>
        <w:t xml:space="preserve">                                                                         § 2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</w:tabs>
        <w:ind w:left="284" w:hanging="284"/>
        <w:jc w:val="both"/>
        <w:rPr>
          <w:sz w:val="24"/>
          <w:szCs w:val="24"/>
        </w:rPr>
      </w:pPr>
      <w:r w:rsidRPr="00696C49">
        <w:rPr>
          <w:b/>
          <w:sz w:val="24"/>
          <w:szCs w:val="24"/>
        </w:rPr>
        <w:t xml:space="preserve">Zamawiający </w:t>
      </w:r>
      <w:r w:rsidRPr="00696C49">
        <w:rPr>
          <w:sz w:val="24"/>
          <w:szCs w:val="24"/>
        </w:rPr>
        <w:t>niezwłocznie po podpisaniu umowy</w:t>
      </w:r>
      <w:r w:rsidRPr="00696C49">
        <w:rPr>
          <w:b/>
          <w:sz w:val="24"/>
          <w:szCs w:val="24"/>
        </w:rPr>
        <w:t xml:space="preserve"> </w:t>
      </w:r>
      <w:r w:rsidRPr="00696C49">
        <w:rPr>
          <w:sz w:val="24"/>
          <w:szCs w:val="24"/>
        </w:rPr>
        <w:t xml:space="preserve">zobowiązuje się do dostarczenia </w:t>
      </w:r>
      <w:r w:rsidRPr="00696C49">
        <w:rPr>
          <w:b/>
          <w:sz w:val="24"/>
          <w:szCs w:val="24"/>
        </w:rPr>
        <w:t xml:space="preserve">Wykonawcy </w:t>
      </w:r>
      <w:r w:rsidRPr="00696C49">
        <w:rPr>
          <w:sz w:val="24"/>
          <w:szCs w:val="24"/>
        </w:rPr>
        <w:t>materiałów umożliwiających wykonanie materiałów promocyjnych oraz usługi projektów graficznych.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</w:tabs>
        <w:ind w:left="284" w:hanging="284"/>
        <w:jc w:val="both"/>
        <w:rPr>
          <w:color w:val="FF0000"/>
          <w:sz w:val="24"/>
          <w:szCs w:val="24"/>
        </w:rPr>
      </w:pPr>
      <w:r w:rsidRPr="00696C49">
        <w:rPr>
          <w:b/>
          <w:sz w:val="24"/>
          <w:szCs w:val="24"/>
        </w:rPr>
        <w:t xml:space="preserve">Wykonawca </w:t>
      </w:r>
      <w:r w:rsidRPr="00696C49">
        <w:rPr>
          <w:sz w:val="24"/>
          <w:szCs w:val="24"/>
        </w:rPr>
        <w:t xml:space="preserve">w terminie </w:t>
      </w:r>
      <w:r w:rsidR="000B3D74">
        <w:rPr>
          <w:sz w:val="24"/>
          <w:szCs w:val="24"/>
        </w:rPr>
        <w:t>3</w:t>
      </w:r>
      <w:r w:rsidRPr="00696C49">
        <w:rPr>
          <w:sz w:val="24"/>
          <w:szCs w:val="24"/>
        </w:rPr>
        <w:t xml:space="preserve"> dni od dnia podpisania umowy w sprawie zamówienia jest obowiązany do dostarczenia </w:t>
      </w:r>
      <w:r w:rsidRPr="00696C49">
        <w:rPr>
          <w:b/>
          <w:sz w:val="24"/>
          <w:szCs w:val="24"/>
        </w:rPr>
        <w:t xml:space="preserve">Zamawiającemu </w:t>
      </w:r>
      <w:r w:rsidRPr="00696C49">
        <w:rPr>
          <w:sz w:val="24"/>
          <w:szCs w:val="24"/>
        </w:rPr>
        <w:t xml:space="preserve">projektu każdego z materiałów promocyjnych, a Zamawiający w terminie </w:t>
      </w:r>
      <w:r w:rsidR="000B3D74">
        <w:rPr>
          <w:sz w:val="24"/>
          <w:szCs w:val="24"/>
        </w:rPr>
        <w:t>2</w:t>
      </w:r>
      <w:r w:rsidRPr="00696C49">
        <w:rPr>
          <w:sz w:val="24"/>
          <w:szCs w:val="24"/>
        </w:rPr>
        <w:t xml:space="preserve"> dni od dnia przekazania projektu wyrazi </w:t>
      </w:r>
      <w:r w:rsidR="00035515">
        <w:rPr>
          <w:sz w:val="24"/>
          <w:szCs w:val="24"/>
        </w:rPr>
        <w:t>pisemną</w:t>
      </w:r>
      <w:r w:rsidRPr="00696C49">
        <w:rPr>
          <w:sz w:val="24"/>
          <w:szCs w:val="24"/>
        </w:rPr>
        <w:t xml:space="preserve"> akceptację projektu.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</w:tabs>
        <w:ind w:left="284" w:hanging="284"/>
        <w:jc w:val="both"/>
        <w:rPr>
          <w:sz w:val="24"/>
          <w:szCs w:val="24"/>
        </w:rPr>
      </w:pPr>
      <w:r w:rsidRPr="00696C49">
        <w:rPr>
          <w:b/>
          <w:sz w:val="24"/>
          <w:szCs w:val="24"/>
        </w:rPr>
        <w:t xml:space="preserve">Zamawiający </w:t>
      </w:r>
      <w:r w:rsidRPr="00696C49">
        <w:rPr>
          <w:sz w:val="24"/>
          <w:szCs w:val="24"/>
        </w:rPr>
        <w:t>ma prawo do zgłoszenia uwag, w tym także dotyczących jakości materiałów,</w:t>
      </w:r>
      <w:r w:rsidRPr="00696C49">
        <w:rPr>
          <w:b/>
          <w:sz w:val="24"/>
          <w:szCs w:val="24"/>
        </w:rPr>
        <w:t xml:space="preserve"> Wykonawca </w:t>
      </w:r>
      <w:r w:rsidRPr="00696C49">
        <w:rPr>
          <w:sz w:val="24"/>
          <w:szCs w:val="24"/>
        </w:rPr>
        <w:t xml:space="preserve">w terminie </w:t>
      </w:r>
      <w:r w:rsidR="000B3D74">
        <w:rPr>
          <w:sz w:val="24"/>
          <w:szCs w:val="24"/>
        </w:rPr>
        <w:t>2</w:t>
      </w:r>
      <w:r w:rsidRPr="00696C49">
        <w:rPr>
          <w:sz w:val="24"/>
          <w:szCs w:val="24"/>
        </w:rPr>
        <w:t xml:space="preserve"> dni </w:t>
      </w:r>
      <w:r w:rsidR="00035515">
        <w:rPr>
          <w:sz w:val="24"/>
          <w:szCs w:val="24"/>
        </w:rPr>
        <w:t>uwzględni</w:t>
      </w:r>
      <w:r w:rsidRPr="00696C49">
        <w:rPr>
          <w:sz w:val="24"/>
          <w:szCs w:val="24"/>
        </w:rPr>
        <w:t xml:space="preserve"> zgłoszone przez</w:t>
      </w:r>
      <w:r w:rsidRPr="00696C49">
        <w:rPr>
          <w:b/>
          <w:sz w:val="24"/>
          <w:szCs w:val="24"/>
        </w:rPr>
        <w:t xml:space="preserve"> Zamawiającego </w:t>
      </w:r>
      <w:r w:rsidRPr="00696C49">
        <w:rPr>
          <w:sz w:val="24"/>
          <w:szCs w:val="24"/>
        </w:rPr>
        <w:t>uwagi.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</w:tabs>
        <w:ind w:left="284" w:hanging="284"/>
        <w:jc w:val="both"/>
        <w:rPr>
          <w:sz w:val="24"/>
          <w:szCs w:val="24"/>
        </w:rPr>
      </w:pPr>
      <w:r w:rsidRPr="00696C49">
        <w:rPr>
          <w:sz w:val="24"/>
          <w:szCs w:val="24"/>
        </w:rPr>
        <w:t>W przypadku nie dotrzymania przez</w:t>
      </w:r>
      <w:r w:rsidRPr="00696C49">
        <w:rPr>
          <w:b/>
          <w:sz w:val="24"/>
          <w:szCs w:val="24"/>
        </w:rPr>
        <w:t xml:space="preserve"> Wykonawcę </w:t>
      </w:r>
      <w:r w:rsidRPr="00696C49">
        <w:rPr>
          <w:sz w:val="24"/>
          <w:szCs w:val="24"/>
        </w:rPr>
        <w:t>terminu dostawy,</w:t>
      </w:r>
      <w:r w:rsidRPr="00696C49">
        <w:rPr>
          <w:b/>
          <w:sz w:val="24"/>
          <w:szCs w:val="24"/>
        </w:rPr>
        <w:t xml:space="preserve"> Zamawiający </w:t>
      </w:r>
      <w:r w:rsidRPr="00696C49">
        <w:rPr>
          <w:sz w:val="24"/>
          <w:szCs w:val="24"/>
        </w:rPr>
        <w:t>ma prawo odstąpić od umowy zgodnie z art. 492 Kodeksu Cywilnego w związku z art. 139 ustawy.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  <w:tab w:val="num" w:pos="284"/>
        </w:tabs>
        <w:ind w:left="284" w:hanging="284"/>
        <w:jc w:val="both"/>
        <w:rPr>
          <w:sz w:val="24"/>
          <w:szCs w:val="24"/>
        </w:rPr>
      </w:pPr>
      <w:r w:rsidRPr="00696C49">
        <w:rPr>
          <w:b/>
          <w:sz w:val="24"/>
          <w:szCs w:val="24"/>
        </w:rPr>
        <w:lastRenderedPageBreak/>
        <w:t xml:space="preserve">Wykonawca </w:t>
      </w:r>
      <w:r w:rsidRPr="00696C49">
        <w:rPr>
          <w:sz w:val="24"/>
          <w:szCs w:val="24"/>
        </w:rPr>
        <w:t xml:space="preserve">zobowiązuje się dostarczyć materiały promocyjne </w:t>
      </w:r>
      <w:r w:rsidR="008B4910">
        <w:rPr>
          <w:sz w:val="24"/>
          <w:szCs w:val="24"/>
        </w:rPr>
        <w:t xml:space="preserve">do siedziby Zamawiającego </w:t>
      </w:r>
      <w:r w:rsidRPr="00696C49">
        <w:rPr>
          <w:sz w:val="24"/>
          <w:szCs w:val="24"/>
        </w:rPr>
        <w:t>własnym transportem i na własny koszt.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  <w:tab w:val="num" w:pos="0"/>
        </w:tabs>
        <w:ind w:left="284" w:hanging="284"/>
        <w:jc w:val="both"/>
        <w:rPr>
          <w:sz w:val="24"/>
          <w:szCs w:val="24"/>
        </w:rPr>
      </w:pPr>
      <w:r w:rsidRPr="00696C49">
        <w:rPr>
          <w:b/>
          <w:sz w:val="24"/>
          <w:szCs w:val="24"/>
        </w:rPr>
        <w:t xml:space="preserve">Wykonawca </w:t>
      </w:r>
      <w:r w:rsidRPr="00696C49">
        <w:rPr>
          <w:sz w:val="24"/>
          <w:szCs w:val="24"/>
        </w:rPr>
        <w:t>jest zobowiązany do dostarczenia w stanie nie naruszonym nowych, nie używanych materiałów promocyjnych, dobrej jakości, w opakowaniach</w:t>
      </w:r>
      <w:r>
        <w:rPr>
          <w:sz w:val="24"/>
          <w:szCs w:val="24"/>
        </w:rPr>
        <w:t>,</w:t>
      </w:r>
      <w:r w:rsidRPr="00696C49">
        <w:rPr>
          <w:sz w:val="24"/>
          <w:szCs w:val="24"/>
        </w:rPr>
        <w:t xml:space="preserve"> opisanych </w:t>
      </w:r>
      <w:r>
        <w:rPr>
          <w:sz w:val="24"/>
          <w:szCs w:val="24"/>
        </w:rPr>
        <w:t xml:space="preserve">na </w:t>
      </w:r>
      <w:r w:rsidRPr="00696C49">
        <w:rPr>
          <w:sz w:val="24"/>
          <w:szCs w:val="24"/>
        </w:rPr>
        <w:t>boku opakowania</w:t>
      </w:r>
      <w:r>
        <w:rPr>
          <w:sz w:val="24"/>
          <w:szCs w:val="24"/>
        </w:rPr>
        <w:t xml:space="preserve"> (nazwa</w:t>
      </w:r>
      <w:r w:rsidRPr="00696C49">
        <w:rPr>
          <w:sz w:val="24"/>
          <w:szCs w:val="24"/>
        </w:rPr>
        <w:t xml:space="preserve"> ar</w:t>
      </w:r>
      <w:r>
        <w:rPr>
          <w:sz w:val="24"/>
          <w:szCs w:val="24"/>
        </w:rPr>
        <w:t>tykułu, a także ilością sztuk w danym opakowaniu)</w:t>
      </w:r>
      <w:r w:rsidRPr="00696C49">
        <w:rPr>
          <w:sz w:val="24"/>
          <w:szCs w:val="24"/>
        </w:rPr>
        <w:t>.</w:t>
      </w:r>
    </w:p>
    <w:p w:rsidR="00696C49" w:rsidRPr="00696C49" w:rsidRDefault="00696C49" w:rsidP="00696C49">
      <w:pPr>
        <w:numPr>
          <w:ilvl w:val="0"/>
          <w:numId w:val="5"/>
        </w:numPr>
        <w:tabs>
          <w:tab w:val="clear" w:pos="644"/>
          <w:tab w:val="num" w:pos="284"/>
        </w:tabs>
        <w:ind w:left="284" w:hanging="284"/>
        <w:jc w:val="both"/>
        <w:rPr>
          <w:sz w:val="24"/>
          <w:szCs w:val="24"/>
        </w:rPr>
      </w:pPr>
      <w:r w:rsidRPr="00696C49">
        <w:rPr>
          <w:b/>
          <w:sz w:val="24"/>
          <w:szCs w:val="24"/>
        </w:rPr>
        <w:t xml:space="preserve">Wykonawca </w:t>
      </w:r>
      <w:r w:rsidRPr="00696C49">
        <w:rPr>
          <w:sz w:val="24"/>
          <w:szCs w:val="24"/>
        </w:rPr>
        <w:t>ponosi pełną odpowiedzialność za prawidłową realizację zamówienia</w:t>
      </w:r>
      <w:r w:rsidRPr="00696C49">
        <w:rPr>
          <w:b/>
          <w:sz w:val="24"/>
          <w:szCs w:val="24"/>
        </w:rPr>
        <w:t>.</w:t>
      </w: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  <w:r w:rsidRPr="00696C49">
        <w:rPr>
          <w:b/>
          <w:sz w:val="24"/>
          <w:szCs w:val="24"/>
        </w:rPr>
        <w:t xml:space="preserve">                                                                         § 3</w:t>
      </w:r>
    </w:p>
    <w:p w:rsidR="00696C49" w:rsidRPr="00696C49" w:rsidRDefault="008B4910" w:rsidP="008B4910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96C49" w:rsidRPr="00696C49">
        <w:rPr>
          <w:sz w:val="24"/>
          <w:szCs w:val="24"/>
        </w:rPr>
        <w:t xml:space="preserve">Strony nie przewidują </w:t>
      </w:r>
      <w:r w:rsidR="00035515">
        <w:rPr>
          <w:sz w:val="24"/>
          <w:szCs w:val="24"/>
        </w:rPr>
        <w:t>zmiany</w:t>
      </w:r>
      <w:r w:rsidR="00696C49" w:rsidRPr="00696C49">
        <w:rPr>
          <w:sz w:val="24"/>
          <w:szCs w:val="24"/>
        </w:rPr>
        <w:t xml:space="preserve"> cen w czasie trwania umowy.</w:t>
      </w: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  <w:r w:rsidRPr="00696C49">
        <w:rPr>
          <w:b/>
          <w:color w:val="FF0000"/>
          <w:sz w:val="24"/>
          <w:szCs w:val="24"/>
        </w:rPr>
        <w:t xml:space="preserve">                                                                       </w:t>
      </w:r>
      <w:r w:rsidRPr="00696C49">
        <w:rPr>
          <w:b/>
          <w:sz w:val="24"/>
          <w:szCs w:val="24"/>
        </w:rPr>
        <w:t xml:space="preserve">  § 4</w:t>
      </w:r>
    </w:p>
    <w:p w:rsidR="007B458D" w:rsidRDefault="007B458D" w:rsidP="00696C49">
      <w:pPr>
        <w:pStyle w:val="Tekstpodstawowy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5"/>
          <w:tab w:val="num" w:pos="426"/>
        </w:tabs>
        <w:ind w:left="426"/>
        <w:jc w:val="both"/>
        <w:rPr>
          <w:szCs w:val="24"/>
        </w:rPr>
      </w:pPr>
      <w:r>
        <w:rPr>
          <w:szCs w:val="24"/>
        </w:rPr>
        <w:t xml:space="preserve">Wysokość wynagrodzenia przysługującego </w:t>
      </w:r>
      <w:r>
        <w:rPr>
          <w:b/>
          <w:szCs w:val="24"/>
        </w:rPr>
        <w:t xml:space="preserve">Wykonawcy </w:t>
      </w:r>
      <w:r>
        <w:rPr>
          <w:szCs w:val="24"/>
        </w:rPr>
        <w:t xml:space="preserve">za wykonanie przedmiotu zamówienia ustalona została na podstawie oferty </w:t>
      </w:r>
      <w:r>
        <w:rPr>
          <w:b/>
          <w:szCs w:val="24"/>
        </w:rPr>
        <w:t>Wykonawcy</w:t>
      </w:r>
      <w:r>
        <w:rPr>
          <w:szCs w:val="24"/>
        </w:rPr>
        <w:t>.</w:t>
      </w:r>
    </w:p>
    <w:p w:rsidR="007B458D" w:rsidRDefault="007B458D" w:rsidP="00696C49">
      <w:pPr>
        <w:pStyle w:val="Tekstpodstawowy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5"/>
          <w:tab w:val="num" w:pos="426"/>
        </w:tabs>
        <w:ind w:left="426"/>
        <w:jc w:val="both"/>
        <w:rPr>
          <w:szCs w:val="24"/>
        </w:rPr>
      </w:pPr>
      <w:r w:rsidRPr="007B458D">
        <w:rPr>
          <w:b/>
          <w:szCs w:val="24"/>
        </w:rPr>
        <w:t>Zamawiający</w:t>
      </w:r>
      <w:r>
        <w:rPr>
          <w:szCs w:val="24"/>
        </w:rPr>
        <w:t xml:space="preserve"> zapłaci </w:t>
      </w:r>
      <w:r w:rsidRPr="007B458D">
        <w:rPr>
          <w:b/>
          <w:szCs w:val="24"/>
        </w:rPr>
        <w:t>Wykonawcy</w:t>
      </w:r>
      <w:r>
        <w:rPr>
          <w:b/>
          <w:szCs w:val="24"/>
        </w:rPr>
        <w:t xml:space="preserve"> </w:t>
      </w:r>
      <w:r>
        <w:rPr>
          <w:szCs w:val="24"/>
        </w:rPr>
        <w:t>kwotę w wysokości …………………..zł. brutto (słownie ……………</w:t>
      </w:r>
      <w:r w:rsidR="00673114">
        <w:rPr>
          <w:szCs w:val="24"/>
        </w:rPr>
        <w:t>...</w:t>
      </w:r>
      <w:r>
        <w:rPr>
          <w:szCs w:val="24"/>
        </w:rPr>
        <w:t>……………………………………………………………złotych).</w:t>
      </w:r>
    </w:p>
    <w:p w:rsidR="00BE6AA5" w:rsidRDefault="00696C49" w:rsidP="00696C49">
      <w:pPr>
        <w:pStyle w:val="Tekstpodstawowy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5"/>
          <w:tab w:val="num" w:pos="426"/>
        </w:tabs>
        <w:ind w:left="426"/>
        <w:jc w:val="both"/>
        <w:rPr>
          <w:szCs w:val="24"/>
        </w:rPr>
      </w:pPr>
      <w:r w:rsidRPr="00696C49">
        <w:rPr>
          <w:b/>
          <w:szCs w:val="24"/>
        </w:rPr>
        <w:t>Zamawiający</w:t>
      </w:r>
      <w:r w:rsidRPr="00696C49">
        <w:rPr>
          <w:szCs w:val="24"/>
        </w:rPr>
        <w:t xml:space="preserve"> zobowiązuje się opłacić wystawioną przez  </w:t>
      </w:r>
      <w:r w:rsidRPr="00696C49">
        <w:rPr>
          <w:b/>
          <w:szCs w:val="24"/>
        </w:rPr>
        <w:t>Wykonawcę</w:t>
      </w:r>
      <w:r w:rsidRPr="00696C49">
        <w:rPr>
          <w:szCs w:val="24"/>
        </w:rPr>
        <w:t xml:space="preserve"> fakturę VAT </w:t>
      </w:r>
      <w:r w:rsidRPr="00696C49">
        <w:rPr>
          <w:szCs w:val="24"/>
        </w:rPr>
        <w:br/>
        <w:t xml:space="preserve">po dostarczeniu  przedmiotu zamówienia (zgodnie z warunkami określonymi w Specyfikacji Istotnych Warunków Zamówienia). </w:t>
      </w:r>
    </w:p>
    <w:p w:rsidR="00696C49" w:rsidRPr="00696C49" w:rsidRDefault="00696C49" w:rsidP="00696C49">
      <w:pPr>
        <w:pStyle w:val="Tekstpodstawowy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5"/>
          <w:tab w:val="num" w:pos="426"/>
        </w:tabs>
        <w:ind w:left="426"/>
        <w:jc w:val="both"/>
        <w:rPr>
          <w:szCs w:val="24"/>
        </w:rPr>
      </w:pPr>
      <w:r w:rsidRPr="00696C49">
        <w:rPr>
          <w:szCs w:val="24"/>
        </w:rPr>
        <w:t xml:space="preserve">Należność zostanie dokonana przelewem bankowym na konto </w:t>
      </w:r>
      <w:r w:rsidRPr="00696C49">
        <w:rPr>
          <w:b/>
          <w:szCs w:val="24"/>
        </w:rPr>
        <w:t>Wykonawcy</w:t>
      </w:r>
      <w:r w:rsidRPr="00696C49">
        <w:rPr>
          <w:szCs w:val="24"/>
        </w:rPr>
        <w:t xml:space="preserve"> w ciągu 14 dni od daty otrzymania przez </w:t>
      </w:r>
      <w:r w:rsidRPr="00696C49">
        <w:rPr>
          <w:b/>
          <w:szCs w:val="24"/>
        </w:rPr>
        <w:t>Zamawiającego</w:t>
      </w:r>
      <w:r w:rsidRPr="00696C49">
        <w:rPr>
          <w:szCs w:val="24"/>
        </w:rPr>
        <w:t xml:space="preserve"> faktury VAT.</w:t>
      </w:r>
    </w:p>
    <w:p w:rsidR="00696C49" w:rsidRPr="007B458D" w:rsidRDefault="00696C49" w:rsidP="00696C49">
      <w:pPr>
        <w:pStyle w:val="Tekstpodstawowy2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95"/>
          <w:tab w:val="num" w:pos="426"/>
        </w:tabs>
        <w:ind w:left="426"/>
        <w:jc w:val="both"/>
        <w:rPr>
          <w:szCs w:val="24"/>
        </w:rPr>
      </w:pPr>
      <w:r w:rsidRPr="00696C49">
        <w:rPr>
          <w:szCs w:val="24"/>
        </w:rPr>
        <w:t xml:space="preserve">Podstawą do wystawienia faktury VAT przez </w:t>
      </w:r>
      <w:r w:rsidRPr="00696C49">
        <w:rPr>
          <w:b/>
          <w:szCs w:val="24"/>
        </w:rPr>
        <w:t>Wykonawcę</w:t>
      </w:r>
      <w:r w:rsidRPr="00696C49">
        <w:rPr>
          <w:szCs w:val="24"/>
        </w:rPr>
        <w:t xml:space="preserve"> w zakresie realizowanego przedmiotu zamówienia będzie protokół uwzględniający ilość i </w:t>
      </w:r>
      <w:r>
        <w:rPr>
          <w:szCs w:val="24"/>
        </w:rPr>
        <w:t xml:space="preserve">jakość dostarczonych materiałów, podpisany bez zastrzeżeń przez </w:t>
      </w:r>
      <w:r>
        <w:rPr>
          <w:b/>
          <w:szCs w:val="24"/>
        </w:rPr>
        <w:t>Zamawiającego.</w:t>
      </w:r>
    </w:p>
    <w:p w:rsidR="00696C49" w:rsidRPr="00696C49" w:rsidRDefault="00696C49" w:rsidP="00696C49">
      <w:pPr>
        <w:tabs>
          <w:tab w:val="left" w:pos="426"/>
        </w:tabs>
        <w:jc w:val="both"/>
        <w:rPr>
          <w:b/>
          <w:sz w:val="24"/>
          <w:szCs w:val="24"/>
        </w:rPr>
      </w:pPr>
      <w:r w:rsidRPr="00696C49">
        <w:rPr>
          <w:b/>
          <w:sz w:val="24"/>
          <w:szCs w:val="24"/>
        </w:rPr>
        <w:t xml:space="preserve">                                                                         § 5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>Odpowiedzialność za materiały promocyjne od momentu dostawy do podpisania przez Strony protokołu odbioru ponosi W</w:t>
      </w:r>
      <w:r w:rsidRPr="00696C49">
        <w:rPr>
          <w:b/>
          <w:sz w:val="24"/>
          <w:szCs w:val="24"/>
        </w:rPr>
        <w:t>ykonawca</w:t>
      </w:r>
      <w:r w:rsidRPr="00696C49">
        <w:rPr>
          <w:sz w:val="24"/>
          <w:szCs w:val="24"/>
        </w:rPr>
        <w:t>.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Odbiór materiałów promocyjnych zostanie przeprowadzony przez odpowiedzialnych za jego realizację przedstawicieli </w:t>
      </w:r>
      <w:r w:rsidRPr="00696C49">
        <w:rPr>
          <w:b/>
          <w:sz w:val="24"/>
          <w:szCs w:val="24"/>
        </w:rPr>
        <w:t>Wykonawcy</w:t>
      </w:r>
      <w:r w:rsidRPr="00696C49">
        <w:rPr>
          <w:sz w:val="24"/>
          <w:szCs w:val="24"/>
        </w:rPr>
        <w:t xml:space="preserve"> i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>.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>Osobami zobowiązanymi do stałego nadzoru nad realizacją niniejszej umowy są :</w:t>
      </w:r>
    </w:p>
    <w:p w:rsidR="00696C49" w:rsidRPr="00696C49" w:rsidRDefault="00696C49" w:rsidP="00696C49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ze strony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 xml:space="preserve"> </w:t>
      </w:r>
      <w:r>
        <w:rPr>
          <w:sz w:val="24"/>
          <w:szCs w:val="24"/>
        </w:rPr>
        <w:t>Piotr Matusiak</w:t>
      </w:r>
      <w:r w:rsidRPr="00696C49">
        <w:rPr>
          <w:sz w:val="24"/>
          <w:szCs w:val="24"/>
        </w:rPr>
        <w:t>, tel. 85-747-38</w:t>
      </w:r>
      <w:r>
        <w:rPr>
          <w:sz w:val="24"/>
          <w:szCs w:val="24"/>
        </w:rPr>
        <w:t>07</w:t>
      </w:r>
      <w:r w:rsidRPr="00696C49">
        <w:rPr>
          <w:sz w:val="24"/>
          <w:szCs w:val="24"/>
        </w:rPr>
        <w:t>,</w:t>
      </w:r>
    </w:p>
    <w:p w:rsidR="00696C49" w:rsidRPr="00696C49" w:rsidRDefault="00696C49" w:rsidP="00696C49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ze strony </w:t>
      </w:r>
      <w:r w:rsidRPr="00696C49">
        <w:rPr>
          <w:b/>
          <w:sz w:val="24"/>
          <w:szCs w:val="24"/>
        </w:rPr>
        <w:t>Wykonawcy</w:t>
      </w:r>
      <w:r w:rsidRPr="00696C49">
        <w:rPr>
          <w:sz w:val="24"/>
          <w:szCs w:val="24"/>
        </w:rPr>
        <w:t>………………………………… , tel. ………………… .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W ciągu 3 dni roboczych od wykonania całości przedmiotu umowy, </w:t>
      </w:r>
      <w:r w:rsidRPr="00696C49">
        <w:rPr>
          <w:b/>
          <w:sz w:val="24"/>
          <w:szCs w:val="24"/>
        </w:rPr>
        <w:t>Zamawiający</w:t>
      </w:r>
      <w:r w:rsidRPr="00696C49">
        <w:rPr>
          <w:sz w:val="24"/>
          <w:szCs w:val="24"/>
        </w:rPr>
        <w:t xml:space="preserve"> jest uprawniony do zbadania dostarczonych materiałów promocyjnych. Stwierdzenie w tym okresie jakiejkolwiek wad lub błędów w dostarczonych materiałach daje </w:t>
      </w:r>
      <w:r w:rsidRPr="00696C49">
        <w:rPr>
          <w:b/>
          <w:sz w:val="24"/>
          <w:szCs w:val="24"/>
        </w:rPr>
        <w:t>Zamawiającemu</w:t>
      </w:r>
      <w:r w:rsidRPr="00696C49">
        <w:rPr>
          <w:sz w:val="24"/>
          <w:szCs w:val="24"/>
        </w:rPr>
        <w:t xml:space="preserve"> prawo do odmowy odbioru końcowego.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Dokonanie odbioru końcowego materiałów biurowych przez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>, po upływie okresu przewidzianego na zbadanie tych materiałów , o którym mowa w ust.</w:t>
      </w:r>
      <w:r w:rsidR="008B4910">
        <w:rPr>
          <w:sz w:val="24"/>
          <w:szCs w:val="24"/>
        </w:rPr>
        <w:t xml:space="preserve"> </w:t>
      </w:r>
      <w:r w:rsidRPr="00696C49">
        <w:rPr>
          <w:sz w:val="24"/>
          <w:szCs w:val="24"/>
        </w:rPr>
        <w:t>4, zostanie potwierdzone protokołem odbioru końcowego sporządzonym na piśmie.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Dokonanie odbioru materiałów promocyjnych przez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 xml:space="preserve"> nie ogranicza jakichkolwiek uprawnień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 xml:space="preserve"> w związku z</w:t>
      </w:r>
      <w:r w:rsidR="008B4910">
        <w:rPr>
          <w:sz w:val="24"/>
          <w:szCs w:val="24"/>
        </w:rPr>
        <w:t xml:space="preserve"> późniejszym</w:t>
      </w:r>
      <w:r w:rsidRPr="00696C49">
        <w:rPr>
          <w:sz w:val="24"/>
          <w:szCs w:val="24"/>
        </w:rPr>
        <w:t xml:space="preserve"> ujawnieniem się wad i błędów.</w:t>
      </w:r>
    </w:p>
    <w:p w:rsidR="00696C49" w:rsidRPr="00696C49" w:rsidRDefault="00696C49" w:rsidP="00696C4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696C49">
        <w:rPr>
          <w:sz w:val="24"/>
          <w:szCs w:val="24"/>
        </w:rPr>
        <w:lastRenderedPageBreak/>
        <w:t>Materiały promocyjne</w:t>
      </w:r>
      <w:r w:rsidR="00990AD5">
        <w:rPr>
          <w:sz w:val="24"/>
          <w:szCs w:val="24"/>
        </w:rPr>
        <w:t xml:space="preserve"> wykonane </w:t>
      </w:r>
      <w:r w:rsidRPr="00696C49">
        <w:rPr>
          <w:sz w:val="24"/>
          <w:szCs w:val="24"/>
        </w:rPr>
        <w:t>niezgodn</w:t>
      </w:r>
      <w:r w:rsidR="00990AD5">
        <w:rPr>
          <w:sz w:val="24"/>
          <w:szCs w:val="24"/>
        </w:rPr>
        <w:t>i</w:t>
      </w:r>
      <w:r w:rsidRPr="00696C49">
        <w:rPr>
          <w:sz w:val="24"/>
          <w:szCs w:val="24"/>
        </w:rPr>
        <w:t xml:space="preserve">e z wymaganiami określonymi w szczegółowym opisie  zamówienia lub z wadami, </w:t>
      </w:r>
      <w:r w:rsidRPr="00696C49">
        <w:rPr>
          <w:b/>
          <w:sz w:val="24"/>
          <w:szCs w:val="24"/>
        </w:rPr>
        <w:t>Wykonawca</w:t>
      </w:r>
      <w:r w:rsidRPr="00696C49">
        <w:rPr>
          <w:sz w:val="24"/>
          <w:szCs w:val="24"/>
        </w:rPr>
        <w:t xml:space="preserve"> zobowiązuje się odebrać z siedziby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 xml:space="preserve"> w terminie 2 dni roboczych</w:t>
      </w:r>
      <w:r w:rsidR="008B4910">
        <w:rPr>
          <w:sz w:val="24"/>
          <w:szCs w:val="24"/>
        </w:rPr>
        <w:t>,</w:t>
      </w:r>
      <w:r w:rsidRPr="00696C49">
        <w:rPr>
          <w:sz w:val="24"/>
          <w:szCs w:val="24"/>
        </w:rPr>
        <w:t xml:space="preserve"> licząc od daty zgłoszenia tego faktu przez </w:t>
      </w:r>
      <w:r w:rsidRPr="00696C49">
        <w:rPr>
          <w:b/>
          <w:sz w:val="24"/>
          <w:szCs w:val="24"/>
        </w:rPr>
        <w:t>Zamawiającego</w:t>
      </w:r>
      <w:r w:rsidRPr="00696C49">
        <w:rPr>
          <w:sz w:val="24"/>
          <w:szCs w:val="24"/>
        </w:rPr>
        <w:t xml:space="preserve"> telefonicznie, faksem lub e-mail i dostarczyć w terminie 7 dni od zgłoszenia materiały zgodne z wymaganiami lub pozbawione wad. </w:t>
      </w:r>
      <w:r w:rsidRPr="00696C49">
        <w:rPr>
          <w:b/>
          <w:sz w:val="24"/>
          <w:szCs w:val="24"/>
        </w:rPr>
        <w:t>Wykonawca</w:t>
      </w:r>
      <w:r w:rsidRPr="00696C49">
        <w:rPr>
          <w:sz w:val="24"/>
          <w:szCs w:val="24"/>
        </w:rPr>
        <w:t xml:space="preserve"> zobowiązuje się do poniesienia wszelkich kosztów z tym związanych.</w:t>
      </w:r>
    </w:p>
    <w:p w:rsidR="00696C49" w:rsidRPr="00696C49" w:rsidRDefault="00696C49" w:rsidP="00696C49">
      <w:pPr>
        <w:ind w:left="360"/>
        <w:jc w:val="both"/>
        <w:rPr>
          <w:b/>
          <w:sz w:val="24"/>
          <w:szCs w:val="24"/>
        </w:rPr>
      </w:pPr>
      <w:r w:rsidRPr="00696C49">
        <w:rPr>
          <w:b/>
          <w:color w:val="FF0000"/>
          <w:sz w:val="24"/>
          <w:szCs w:val="24"/>
        </w:rPr>
        <w:t xml:space="preserve">                                                                  </w:t>
      </w:r>
      <w:r w:rsidRPr="00696C49">
        <w:rPr>
          <w:b/>
          <w:sz w:val="24"/>
          <w:szCs w:val="24"/>
        </w:rPr>
        <w:t>§ 6</w:t>
      </w:r>
    </w:p>
    <w:p w:rsidR="00696C49" w:rsidRPr="00696C49" w:rsidRDefault="00696C49" w:rsidP="00696C49">
      <w:pPr>
        <w:pStyle w:val="Tekstpodstawowy"/>
        <w:numPr>
          <w:ilvl w:val="0"/>
          <w:numId w:val="13"/>
        </w:numPr>
        <w:jc w:val="both"/>
        <w:rPr>
          <w:b/>
          <w:i/>
          <w:sz w:val="24"/>
          <w:szCs w:val="24"/>
          <w:u w:val="none"/>
        </w:rPr>
      </w:pPr>
      <w:r w:rsidRPr="00696C49">
        <w:rPr>
          <w:b/>
          <w:sz w:val="24"/>
          <w:szCs w:val="24"/>
          <w:u w:val="none"/>
        </w:rPr>
        <w:t xml:space="preserve">Wykonawca </w:t>
      </w:r>
      <w:r w:rsidRPr="00696C49">
        <w:rPr>
          <w:sz w:val="24"/>
          <w:szCs w:val="24"/>
          <w:u w:val="none"/>
        </w:rPr>
        <w:t xml:space="preserve">zapłaci </w:t>
      </w:r>
      <w:r w:rsidRPr="00696C49">
        <w:rPr>
          <w:b/>
          <w:sz w:val="24"/>
          <w:szCs w:val="24"/>
          <w:u w:val="none"/>
        </w:rPr>
        <w:t xml:space="preserve">Zamawiającemu </w:t>
      </w:r>
      <w:r w:rsidRPr="00696C49">
        <w:rPr>
          <w:sz w:val="24"/>
          <w:szCs w:val="24"/>
          <w:u w:val="none"/>
        </w:rPr>
        <w:t>kary umowne:</w:t>
      </w:r>
    </w:p>
    <w:p w:rsidR="00696C49" w:rsidRPr="00696C49" w:rsidRDefault="00696C49" w:rsidP="00696C49">
      <w:pPr>
        <w:pStyle w:val="Tekstpodstawowy"/>
        <w:numPr>
          <w:ilvl w:val="1"/>
          <w:numId w:val="13"/>
        </w:numPr>
        <w:jc w:val="both"/>
        <w:rPr>
          <w:b/>
          <w:i/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 xml:space="preserve">w wysokości 0,2 % wartości brutto przedmiotu umowy za niedotrzymanie terminu dostawy lub terminu wymiany towaru wadliwego na towar wolny od wad za każdy rozpoczęty dzień </w:t>
      </w:r>
      <w:r w:rsidR="00035515">
        <w:rPr>
          <w:sz w:val="24"/>
          <w:szCs w:val="24"/>
          <w:u w:val="none"/>
        </w:rPr>
        <w:t>opóźnienia</w:t>
      </w:r>
      <w:r w:rsidRPr="00696C49">
        <w:rPr>
          <w:sz w:val="24"/>
          <w:szCs w:val="24"/>
          <w:u w:val="none"/>
        </w:rPr>
        <w:t>,</w:t>
      </w:r>
    </w:p>
    <w:p w:rsidR="00696C49" w:rsidRPr="00696C49" w:rsidRDefault="00696C49" w:rsidP="00696C49">
      <w:pPr>
        <w:pStyle w:val="Tekstpodstawowy"/>
        <w:numPr>
          <w:ilvl w:val="1"/>
          <w:numId w:val="13"/>
        </w:numPr>
        <w:jc w:val="both"/>
        <w:rPr>
          <w:b/>
          <w:i/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 xml:space="preserve">w wysokości 20 % wartości brutto przedmiotu umowy w przypadku odstąpienia przez </w:t>
      </w:r>
      <w:r w:rsidRPr="00696C49">
        <w:rPr>
          <w:b/>
          <w:sz w:val="24"/>
          <w:szCs w:val="24"/>
          <w:u w:val="none"/>
        </w:rPr>
        <w:t xml:space="preserve">Wykonawcę </w:t>
      </w:r>
      <w:r w:rsidRPr="00696C49">
        <w:rPr>
          <w:sz w:val="24"/>
          <w:szCs w:val="24"/>
          <w:u w:val="none"/>
        </w:rPr>
        <w:t>od umowy z przyczyn leżących po jego stronie</w:t>
      </w:r>
      <w:r w:rsidRPr="00696C49">
        <w:rPr>
          <w:b/>
          <w:sz w:val="24"/>
          <w:szCs w:val="24"/>
          <w:u w:val="none"/>
        </w:rPr>
        <w:t>,</w:t>
      </w:r>
    </w:p>
    <w:p w:rsidR="00696C49" w:rsidRPr="00696C49" w:rsidRDefault="00696C49" w:rsidP="00696C49">
      <w:pPr>
        <w:pStyle w:val="Tekstpodstawowy"/>
        <w:numPr>
          <w:ilvl w:val="1"/>
          <w:numId w:val="13"/>
        </w:numPr>
        <w:jc w:val="both"/>
        <w:rPr>
          <w:b/>
          <w:i/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>w wysokości 20 % wartości brutto przedmiotu umowy w przypadku odstąpienia od umowy przez Z</w:t>
      </w:r>
      <w:r w:rsidRPr="00696C49">
        <w:rPr>
          <w:b/>
          <w:sz w:val="24"/>
          <w:szCs w:val="24"/>
          <w:u w:val="none"/>
        </w:rPr>
        <w:t xml:space="preserve">amawiającego </w:t>
      </w:r>
      <w:r w:rsidRPr="00696C49">
        <w:rPr>
          <w:sz w:val="24"/>
          <w:szCs w:val="24"/>
          <w:u w:val="none"/>
        </w:rPr>
        <w:t xml:space="preserve">z przyczyn leżących po  stronie </w:t>
      </w:r>
      <w:r w:rsidRPr="00696C49">
        <w:rPr>
          <w:b/>
          <w:sz w:val="24"/>
          <w:szCs w:val="24"/>
          <w:u w:val="none"/>
        </w:rPr>
        <w:t>Wykonawcy.</w:t>
      </w:r>
    </w:p>
    <w:p w:rsidR="00696C49" w:rsidRPr="00696C49" w:rsidRDefault="00696C49" w:rsidP="00696C49">
      <w:pPr>
        <w:pStyle w:val="Tekstpodstawowy"/>
        <w:numPr>
          <w:ilvl w:val="0"/>
          <w:numId w:val="13"/>
        </w:numPr>
        <w:tabs>
          <w:tab w:val="num" w:pos="426"/>
        </w:tabs>
        <w:jc w:val="both"/>
        <w:rPr>
          <w:color w:val="FF0000"/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 xml:space="preserve">Dopuszcza się potrącenie kar umownych z wynagrodzenia </w:t>
      </w:r>
      <w:r w:rsidRPr="00696C49">
        <w:rPr>
          <w:b/>
          <w:sz w:val="24"/>
          <w:szCs w:val="24"/>
          <w:u w:val="none"/>
        </w:rPr>
        <w:t>Wykonawcy</w:t>
      </w:r>
      <w:r w:rsidRPr="00696C49">
        <w:rPr>
          <w:sz w:val="24"/>
          <w:szCs w:val="24"/>
          <w:u w:val="none"/>
        </w:rPr>
        <w:t>.</w:t>
      </w:r>
    </w:p>
    <w:p w:rsidR="00696C49" w:rsidRPr="00696C49" w:rsidRDefault="00696C49" w:rsidP="00696C49">
      <w:pPr>
        <w:pStyle w:val="Tekstpodstawowy"/>
        <w:numPr>
          <w:ilvl w:val="0"/>
          <w:numId w:val="13"/>
        </w:numPr>
        <w:tabs>
          <w:tab w:val="num" w:pos="426"/>
        </w:tabs>
        <w:jc w:val="both"/>
        <w:rPr>
          <w:color w:val="FF0000"/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 xml:space="preserve">W przypadku, gdy wysokość kary nie pokryje powstałej w wyniku niewykonania lub nienależytego wykonania zamówienia szkody, </w:t>
      </w:r>
      <w:r w:rsidRPr="00696C49">
        <w:rPr>
          <w:b/>
          <w:sz w:val="24"/>
          <w:szCs w:val="24"/>
          <w:u w:val="none"/>
        </w:rPr>
        <w:t xml:space="preserve">Zamawiającemu </w:t>
      </w:r>
      <w:r w:rsidRPr="00696C49">
        <w:rPr>
          <w:sz w:val="24"/>
          <w:szCs w:val="24"/>
          <w:u w:val="none"/>
        </w:rPr>
        <w:t xml:space="preserve">przysługuje prawo dochodzenia od </w:t>
      </w:r>
      <w:r w:rsidRPr="00696C49">
        <w:rPr>
          <w:b/>
          <w:sz w:val="24"/>
          <w:szCs w:val="24"/>
          <w:u w:val="none"/>
        </w:rPr>
        <w:t>Wykonawcy</w:t>
      </w:r>
      <w:r w:rsidRPr="00696C49">
        <w:rPr>
          <w:sz w:val="24"/>
          <w:szCs w:val="24"/>
          <w:u w:val="none"/>
        </w:rPr>
        <w:t xml:space="preserve"> naprawienia szkody pozostałej po zapłaceniu przez </w:t>
      </w:r>
      <w:r w:rsidRPr="00696C49">
        <w:rPr>
          <w:b/>
          <w:sz w:val="24"/>
          <w:szCs w:val="24"/>
          <w:u w:val="none"/>
        </w:rPr>
        <w:t>Wykonawcę</w:t>
      </w:r>
      <w:r w:rsidRPr="00696C49">
        <w:rPr>
          <w:sz w:val="24"/>
          <w:szCs w:val="24"/>
          <w:u w:val="none"/>
        </w:rPr>
        <w:t xml:space="preserve"> kary umownej na zasadach ogólnych.</w:t>
      </w:r>
    </w:p>
    <w:p w:rsidR="00696C49" w:rsidRPr="00696C49" w:rsidRDefault="00696C49" w:rsidP="00696C49">
      <w:pPr>
        <w:pStyle w:val="Tekstpodstawowy"/>
        <w:numPr>
          <w:ilvl w:val="0"/>
          <w:numId w:val="13"/>
        </w:numPr>
        <w:tabs>
          <w:tab w:val="num" w:pos="426"/>
        </w:tabs>
        <w:jc w:val="both"/>
        <w:rPr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 xml:space="preserve">W przypadku, gdy </w:t>
      </w:r>
      <w:r w:rsidRPr="00696C49">
        <w:rPr>
          <w:b/>
          <w:sz w:val="24"/>
          <w:szCs w:val="24"/>
          <w:u w:val="none"/>
        </w:rPr>
        <w:t xml:space="preserve">Zamawiający </w:t>
      </w:r>
      <w:r w:rsidRPr="00696C49">
        <w:rPr>
          <w:sz w:val="24"/>
          <w:szCs w:val="24"/>
          <w:u w:val="none"/>
        </w:rPr>
        <w:t>nie dokona płatności w terminie określonym w § 5 ust. 1,</w:t>
      </w:r>
      <w:r>
        <w:rPr>
          <w:sz w:val="24"/>
          <w:szCs w:val="24"/>
          <w:u w:val="none"/>
        </w:rPr>
        <w:t xml:space="preserve"> </w:t>
      </w:r>
      <w:r w:rsidRPr="00696C49">
        <w:rPr>
          <w:b/>
          <w:sz w:val="24"/>
          <w:szCs w:val="24"/>
          <w:u w:val="none"/>
        </w:rPr>
        <w:t xml:space="preserve">Wykonawca </w:t>
      </w:r>
      <w:r w:rsidRPr="00696C49">
        <w:rPr>
          <w:sz w:val="24"/>
          <w:szCs w:val="24"/>
          <w:u w:val="none"/>
        </w:rPr>
        <w:t>uprawniony jest do naliczenia odsetek ustawowych.</w:t>
      </w:r>
    </w:p>
    <w:p w:rsidR="00696C49" w:rsidRPr="00696C49" w:rsidRDefault="00696C49" w:rsidP="00696C49">
      <w:pPr>
        <w:jc w:val="both"/>
        <w:rPr>
          <w:b/>
          <w:sz w:val="24"/>
          <w:szCs w:val="24"/>
        </w:rPr>
      </w:pPr>
      <w:r w:rsidRPr="00696C49">
        <w:rPr>
          <w:b/>
          <w:sz w:val="24"/>
          <w:szCs w:val="24"/>
        </w:rPr>
        <w:t xml:space="preserve">                                                                         § 7</w:t>
      </w:r>
    </w:p>
    <w:p w:rsidR="00696C49" w:rsidRPr="00696C49" w:rsidRDefault="00696C49" w:rsidP="00696C4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Pr="00696C49">
        <w:rPr>
          <w:b/>
          <w:sz w:val="24"/>
          <w:szCs w:val="24"/>
        </w:rPr>
        <w:t>Zamawiający</w:t>
      </w:r>
      <w:r w:rsidRPr="00696C49">
        <w:rPr>
          <w:sz w:val="24"/>
          <w:szCs w:val="24"/>
        </w:rPr>
        <w:t xml:space="preserve"> może odstąpić od umowy w terminie 30 dni od powzięcia wiadomości o tych okolicznościach.</w:t>
      </w:r>
    </w:p>
    <w:p w:rsidR="00696C49" w:rsidRPr="00696C49" w:rsidRDefault="00696C49" w:rsidP="00696C4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96C49">
        <w:rPr>
          <w:sz w:val="24"/>
          <w:szCs w:val="24"/>
        </w:rPr>
        <w:t xml:space="preserve">Poza przypadkiem, o którym mowa w ust.1 </w:t>
      </w:r>
      <w:r w:rsidRPr="00696C49">
        <w:rPr>
          <w:b/>
          <w:sz w:val="24"/>
          <w:szCs w:val="24"/>
        </w:rPr>
        <w:t>Zamawiającemu</w:t>
      </w:r>
      <w:r w:rsidRPr="00696C49">
        <w:rPr>
          <w:sz w:val="24"/>
          <w:szCs w:val="24"/>
        </w:rPr>
        <w:t xml:space="preserve"> przysługuje prawo odstąpienia od umowy, gdy </w:t>
      </w:r>
      <w:r w:rsidRPr="00696C49">
        <w:rPr>
          <w:b/>
          <w:sz w:val="24"/>
          <w:szCs w:val="24"/>
        </w:rPr>
        <w:t>Wykonawca</w:t>
      </w:r>
      <w:r w:rsidRPr="00696C49">
        <w:rPr>
          <w:sz w:val="24"/>
          <w:szCs w:val="24"/>
        </w:rPr>
        <w:t xml:space="preserve"> nie zrealizuje przedmiotu umowy bez uzasadnionych przyczyn w terminie określonym w § 1 ust. 4.</w:t>
      </w:r>
    </w:p>
    <w:p w:rsidR="00696C49" w:rsidRPr="00696C49" w:rsidRDefault="00696C49" w:rsidP="00696C49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96C49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696C49" w:rsidRPr="00696C49" w:rsidRDefault="00696C49" w:rsidP="00696C49">
      <w:pPr>
        <w:jc w:val="both"/>
        <w:rPr>
          <w:sz w:val="24"/>
          <w:szCs w:val="24"/>
        </w:rPr>
      </w:pPr>
      <w:r w:rsidRPr="00696C49">
        <w:rPr>
          <w:b/>
          <w:color w:val="FF0000"/>
          <w:sz w:val="24"/>
          <w:szCs w:val="24"/>
        </w:rPr>
        <w:t xml:space="preserve">                                                                         </w:t>
      </w:r>
      <w:r w:rsidRPr="00696C49">
        <w:rPr>
          <w:b/>
          <w:sz w:val="24"/>
          <w:szCs w:val="24"/>
        </w:rPr>
        <w:t>§ 8</w:t>
      </w:r>
    </w:p>
    <w:p w:rsidR="00673114" w:rsidRDefault="00673114" w:rsidP="00696C49">
      <w:pPr>
        <w:pStyle w:val="Tekstpodstawowy"/>
        <w:jc w:val="both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     </w:t>
      </w:r>
      <w:r w:rsidR="00696C49" w:rsidRPr="00696C49">
        <w:rPr>
          <w:b/>
          <w:sz w:val="24"/>
          <w:szCs w:val="24"/>
          <w:u w:val="none"/>
        </w:rPr>
        <w:t>Zamawiający</w:t>
      </w:r>
      <w:r w:rsidR="00696C49" w:rsidRPr="00696C49">
        <w:rPr>
          <w:sz w:val="24"/>
          <w:szCs w:val="24"/>
          <w:u w:val="none"/>
        </w:rPr>
        <w:t xml:space="preserve"> nie przewiduje zmian postanowień  niniejszej umowy w stosunku do treści </w:t>
      </w:r>
      <w:r>
        <w:rPr>
          <w:sz w:val="24"/>
          <w:szCs w:val="24"/>
          <w:u w:val="none"/>
        </w:rPr>
        <w:t xml:space="preserve"> </w:t>
      </w:r>
    </w:p>
    <w:p w:rsidR="00696C49" w:rsidRPr="00696C49" w:rsidRDefault="00673114" w:rsidP="00696C49">
      <w:pPr>
        <w:pStyle w:val="Tekstpodstawowy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</w:t>
      </w:r>
      <w:r w:rsidR="00696C49" w:rsidRPr="00696C49">
        <w:rPr>
          <w:sz w:val="24"/>
          <w:szCs w:val="24"/>
          <w:u w:val="none"/>
        </w:rPr>
        <w:t>oferty.</w:t>
      </w:r>
    </w:p>
    <w:p w:rsidR="00BD5ACB" w:rsidRDefault="00696C49" w:rsidP="00696C49">
      <w:pPr>
        <w:jc w:val="both"/>
        <w:rPr>
          <w:b/>
          <w:color w:val="FF0000"/>
          <w:sz w:val="24"/>
          <w:szCs w:val="24"/>
        </w:rPr>
      </w:pPr>
      <w:r w:rsidRPr="00696C49">
        <w:rPr>
          <w:b/>
          <w:color w:val="FF0000"/>
          <w:sz w:val="24"/>
          <w:szCs w:val="24"/>
        </w:rPr>
        <w:t xml:space="preserve">                                                                    </w:t>
      </w:r>
    </w:p>
    <w:p w:rsidR="00BD5ACB" w:rsidRDefault="00BD5ACB" w:rsidP="00696C49">
      <w:pPr>
        <w:jc w:val="both"/>
        <w:rPr>
          <w:b/>
          <w:color w:val="FF0000"/>
          <w:sz w:val="24"/>
          <w:szCs w:val="24"/>
        </w:rPr>
      </w:pPr>
    </w:p>
    <w:p w:rsidR="00696C49" w:rsidRPr="00696C49" w:rsidRDefault="00696C49" w:rsidP="00BD5ACB">
      <w:pPr>
        <w:ind w:left="3540" w:firstLine="708"/>
        <w:jc w:val="both"/>
        <w:rPr>
          <w:b/>
          <w:sz w:val="24"/>
          <w:szCs w:val="24"/>
        </w:rPr>
      </w:pPr>
      <w:r w:rsidRPr="00696C49">
        <w:rPr>
          <w:b/>
          <w:color w:val="FF0000"/>
          <w:sz w:val="24"/>
          <w:szCs w:val="24"/>
        </w:rPr>
        <w:lastRenderedPageBreak/>
        <w:t xml:space="preserve">    </w:t>
      </w:r>
      <w:r w:rsidRPr="00696C49">
        <w:rPr>
          <w:b/>
          <w:sz w:val="24"/>
          <w:szCs w:val="24"/>
        </w:rPr>
        <w:t>§ 9.</w:t>
      </w:r>
    </w:p>
    <w:p w:rsidR="00696C49" w:rsidRPr="00696C49" w:rsidRDefault="00696C49" w:rsidP="00696C49">
      <w:pPr>
        <w:pStyle w:val="Tekstpodstawowy"/>
        <w:jc w:val="both"/>
        <w:rPr>
          <w:sz w:val="24"/>
          <w:szCs w:val="24"/>
          <w:u w:val="none"/>
        </w:rPr>
      </w:pPr>
      <w:r w:rsidRPr="00696C49">
        <w:rPr>
          <w:sz w:val="24"/>
          <w:szCs w:val="24"/>
          <w:u w:val="none"/>
        </w:rPr>
        <w:t xml:space="preserve">W sprawach nie uregulowanych w umowie zastosowanie mają przepisy powszechnie obowiązujące a przede wszystkim przepisy Kodeksu Cywilnego i ustawy Prawo Zamówień Publicznych </w:t>
      </w:r>
    </w:p>
    <w:p w:rsidR="00696C49" w:rsidRPr="00696C49" w:rsidRDefault="00696C49" w:rsidP="00696C49">
      <w:pPr>
        <w:jc w:val="center"/>
        <w:rPr>
          <w:b/>
          <w:sz w:val="24"/>
          <w:szCs w:val="24"/>
        </w:rPr>
      </w:pPr>
      <w:r w:rsidRPr="00696C49">
        <w:rPr>
          <w:b/>
          <w:sz w:val="24"/>
          <w:szCs w:val="24"/>
        </w:rPr>
        <w:t>§ 10</w:t>
      </w:r>
    </w:p>
    <w:p w:rsidR="00696C49" w:rsidRPr="00696C49" w:rsidRDefault="00696C49" w:rsidP="00696C49">
      <w:pPr>
        <w:jc w:val="both"/>
        <w:rPr>
          <w:sz w:val="24"/>
          <w:szCs w:val="24"/>
        </w:rPr>
      </w:pPr>
      <w:r w:rsidRPr="00696C49">
        <w:rPr>
          <w:sz w:val="24"/>
          <w:szCs w:val="24"/>
        </w:rPr>
        <w:t>Spory związane z realizacją umowy strony poddają pod rozstrzygnięcie Sądowi Powszechnemu właściwemu dla siedziby Zamawiającego.</w:t>
      </w:r>
    </w:p>
    <w:p w:rsidR="00696C49" w:rsidRPr="00696C49" w:rsidRDefault="00696C49" w:rsidP="00696C49">
      <w:pPr>
        <w:jc w:val="center"/>
        <w:rPr>
          <w:b/>
          <w:sz w:val="24"/>
          <w:szCs w:val="24"/>
        </w:rPr>
      </w:pPr>
    </w:p>
    <w:p w:rsidR="00696C49" w:rsidRPr="00696C49" w:rsidRDefault="00696C49" w:rsidP="00696C49">
      <w:pPr>
        <w:jc w:val="center"/>
        <w:rPr>
          <w:b/>
          <w:sz w:val="24"/>
          <w:szCs w:val="24"/>
        </w:rPr>
      </w:pPr>
      <w:r w:rsidRPr="00696C49">
        <w:rPr>
          <w:b/>
          <w:sz w:val="24"/>
          <w:szCs w:val="24"/>
        </w:rPr>
        <w:t>§ 11</w:t>
      </w:r>
    </w:p>
    <w:p w:rsidR="00696C49" w:rsidRPr="00696C49" w:rsidRDefault="00696C49" w:rsidP="00696C49">
      <w:pPr>
        <w:jc w:val="both"/>
        <w:rPr>
          <w:sz w:val="24"/>
          <w:szCs w:val="24"/>
        </w:rPr>
      </w:pPr>
      <w:r w:rsidRPr="00696C49">
        <w:rPr>
          <w:sz w:val="24"/>
          <w:szCs w:val="24"/>
        </w:rPr>
        <w:t>Umowę sporządzono w dwóch jednobrzmiących egzemplarzach, po jednym egzemplarzu dla każdej ze stron.</w:t>
      </w:r>
    </w:p>
    <w:p w:rsidR="00696C49" w:rsidRPr="00696C49" w:rsidRDefault="00696C49" w:rsidP="00696C49">
      <w:pPr>
        <w:jc w:val="both"/>
        <w:rPr>
          <w:sz w:val="24"/>
          <w:szCs w:val="24"/>
        </w:rPr>
      </w:pPr>
    </w:p>
    <w:p w:rsidR="00696C49" w:rsidRPr="00696C49" w:rsidRDefault="00696C49" w:rsidP="00696C49">
      <w:pPr>
        <w:jc w:val="both"/>
        <w:rPr>
          <w:sz w:val="24"/>
          <w:szCs w:val="24"/>
        </w:rPr>
      </w:pPr>
    </w:p>
    <w:p w:rsidR="00696C49" w:rsidRPr="00696C49" w:rsidRDefault="00696C49" w:rsidP="00696C49">
      <w:pPr>
        <w:jc w:val="both"/>
        <w:rPr>
          <w:sz w:val="24"/>
          <w:szCs w:val="24"/>
        </w:rPr>
      </w:pPr>
    </w:p>
    <w:p w:rsidR="00696C49" w:rsidRPr="00696C49" w:rsidRDefault="00696C49" w:rsidP="00696C49">
      <w:pPr>
        <w:pStyle w:val="Nagwek1"/>
        <w:rPr>
          <w:rFonts w:ascii="Times New Roman" w:hAnsi="Times New Roman"/>
          <w:sz w:val="24"/>
          <w:szCs w:val="24"/>
        </w:rPr>
      </w:pPr>
      <w:r w:rsidRPr="00696C49">
        <w:rPr>
          <w:rFonts w:ascii="Times New Roman" w:hAnsi="Times New Roman"/>
          <w:sz w:val="24"/>
          <w:szCs w:val="24"/>
        </w:rPr>
        <w:t xml:space="preserve">        </w:t>
      </w:r>
      <w:r w:rsidRPr="00696C49">
        <w:rPr>
          <w:rFonts w:ascii="Times New Roman" w:hAnsi="Times New Roman"/>
          <w:sz w:val="24"/>
          <w:szCs w:val="24"/>
        </w:rPr>
        <w:tab/>
        <w:t>WYKONAWCA                                                                 ZAMAWIAJĄCY</w:t>
      </w:r>
    </w:p>
    <w:p w:rsidR="00696C49" w:rsidRPr="00696C49" w:rsidRDefault="00696C49" w:rsidP="00696C49">
      <w:pPr>
        <w:spacing w:after="120"/>
        <w:ind w:left="4248"/>
        <w:jc w:val="center"/>
        <w:rPr>
          <w:sz w:val="24"/>
          <w:szCs w:val="24"/>
        </w:rPr>
      </w:pPr>
    </w:p>
    <w:p w:rsidR="00696C49" w:rsidRPr="00696C49" w:rsidRDefault="00696C49" w:rsidP="00696C49">
      <w:pPr>
        <w:jc w:val="both"/>
        <w:rPr>
          <w:sz w:val="24"/>
          <w:szCs w:val="24"/>
        </w:rPr>
      </w:pPr>
    </w:p>
    <w:p w:rsidR="004013FD" w:rsidRPr="00696C49" w:rsidRDefault="004013FD" w:rsidP="00FF4415">
      <w:pPr>
        <w:rPr>
          <w:sz w:val="24"/>
          <w:szCs w:val="24"/>
        </w:rPr>
      </w:pPr>
    </w:p>
    <w:sectPr w:rsidR="004013FD" w:rsidRPr="00696C49" w:rsidSect="009D1C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A2" w:rsidRDefault="00CA1AA2" w:rsidP="00D47655">
      <w:r>
        <w:separator/>
      </w:r>
    </w:p>
  </w:endnote>
  <w:endnote w:type="continuationSeparator" w:id="0">
    <w:p w:rsidR="00CA1AA2" w:rsidRDefault="00CA1AA2" w:rsidP="00D4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601" w:type="dxa"/>
      <w:tblLayout w:type="fixed"/>
      <w:tblLook w:val="01E0"/>
    </w:tblPr>
    <w:tblGrid>
      <w:gridCol w:w="10207"/>
    </w:tblGrid>
    <w:tr w:rsidR="00990AD5">
      <w:tc>
        <w:tcPr>
          <w:tcW w:w="10207" w:type="dxa"/>
        </w:tcPr>
        <w:tbl>
          <w:tblPr>
            <w:tblW w:w="10207" w:type="dxa"/>
            <w:tblLayout w:type="fixed"/>
            <w:tblLook w:val="01E0"/>
          </w:tblPr>
          <w:tblGrid>
            <w:gridCol w:w="10207"/>
          </w:tblGrid>
          <w:tr w:rsidR="00990AD5">
            <w:tc>
              <w:tcPr>
                <w:tcW w:w="10207" w:type="dxa"/>
              </w:tcPr>
              <w:tbl>
                <w:tblPr>
                  <w:tblW w:w="10382" w:type="dxa"/>
                  <w:tblLayout w:type="fixed"/>
                  <w:tblLook w:val="04A0"/>
                </w:tblPr>
                <w:tblGrid>
                  <w:gridCol w:w="4003"/>
                  <w:gridCol w:w="1275"/>
                  <w:gridCol w:w="1844"/>
                  <w:gridCol w:w="2801"/>
                  <w:gridCol w:w="459"/>
                </w:tblGrid>
                <w:tr w:rsidR="00990AD5">
                  <w:trPr>
                    <w:trHeight w:val="1131"/>
                  </w:trPr>
                  <w:tc>
                    <w:tcPr>
                      <w:tcW w:w="4003" w:type="dxa"/>
                      <w:vAlign w:val="center"/>
                    </w:tcPr>
                    <w:p w:rsidR="00990AD5" w:rsidRDefault="00990AD5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Obraz 1" o:spid="_x0000_i1026" type="#_x0000_t75" alt="KAPITAL_LUDZKI_POZ" style="width:194.25pt;height:93pt;visibility:visible">
                            <v:imagedata r:id="rId1" o:title="KAPITAL_LUDZKI_POZ"/>
                          </v:shape>
                        </w:pict>
                      </w:r>
                    </w:p>
                  </w:tc>
                  <w:tc>
                    <w:tcPr>
                      <w:tcW w:w="1275" w:type="dxa"/>
                      <w:vAlign w:val="center"/>
                    </w:tcPr>
                    <w:p w:rsidR="00990AD5" w:rsidRDefault="00990AD5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3" o:spid="_x0000_i1027" type="#_x0000_t75" style="width:40.5pt;height:30.75pt;visibility:visible">
                            <v:imagedata r:id="rId2" o:title="" grayscale="t"/>
                          </v:shape>
                        </w:pict>
                      </w:r>
                    </w:p>
                  </w:tc>
                  <w:tc>
                    <w:tcPr>
                      <w:tcW w:w="1844" w:type="dxa"/>
                      <w:vAlign w:val="center"/>
                    </w:tcPr>
                    <w:p w:rsidR="00990AD5" w:rsidRPr="008560FE" w:rsidRDefault="00990AD5" w:rsidP="009007B3">
                      <w:pPr>
                        <w:pStyle w:val="Nagwek1"/>
                        <w:ind w:left="-120"/>
                        <w:rPr>
                          <w:sz w:val="12"/>
                          <w:szCs w:val="12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POWIATOWY URZĄD PRACY</w:t>
                      </w:r>
                    </w:p>
                    <w:p w:rsidR="00990AD5" w:rsidRPr="008560FE" w:rsidRDefault="00990AD5" w:rsidP="009007B3">
                      <w:pPr>
                        <w:pStyle w:val="Nagwek1"/>
                        <w:ind w:left="-120"/>
                        <w:rPr>
                          <w:sz w:val="16"/>
                          <w:szCs w:val="16"/>
                        </w:rPr>
                      </w:pPr>
                      <w:r w:rsidRPr="008560FE">
                        <w:rPr>
                          <w:sz w:val="12"/>
                          <w:szCs w:val="12"/>
                        </w:rPr>
                        <w:t>W BIAŁYMSTOKU</w:t>
                      </w:r>
                    </w:p>
                  </w:tc>
                  <w:tc>
                    <w:tcPr>
                      <w:tcW w:w="3260" w:type="dxa"/>
                      <w:gridSpan w:val="2"/>
                      <w:vAlign w:val="center"/>
                    </w:tcPr>
                    <w:p w:rsidR="00990AD5" w:rsidRDefault="00990AD5" w:rsidP="009007B3">
                      <w:pPr>
                        <w:jc w:val="center"/>
                      </w:pPr>
                      <w:r w:rsidRPr="00703F4C">
                        <w:rPr>
                          <w:noProof/>
                        </w:rPr>
                        <w:pict>
                          <v:shape id="Obraz 5" o:spid="_x0000_i1028" type="#_x0000_t75" alt="UE+EFS_L-mono" style="width:138pt;height:50.25pt;visibility:visible">
                            <v:imagedata r:id="rId3" o:title="UE+EFS_L-mono"/>
                          </v:shape>
                        </w:pict>
                      </w:r>
                    </w:p>
                  </w:tc>
                </w:tr>
                <w:tr w:rsidR="00990AD5">
                  <w:tblPrEx>
                    <w:tblLook w:val="01E0"/>
                  </w:tblPrEx>
                  <w:trPr>
                    <w:gridAfter w:val="1"/>
                    <w:wAfter w:w="459" w:type="dxa"/>
                  </w:trPr>
                  <w:tc>
                    <w:tcPr>
                      <w:tcW w:w="9923" w:type="dxa"/>
                      <w:gridSpan w:val="4"/>
                    </w:tcPr>
                    <w:p w:rsidR="00990AD5" w:rsidRPr="00AC2062" w:rsidRDefault="00990AD5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Projekt pn „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Aktywność szansą na zatrudnienie” Nr WND-POKL.06.01.01-20-015/11</w:t>
                      </w: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0AD5" w:rsidRPr="00343BAE" w:rsidRDefault="00990AD5" w:rsidP="009007B3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AC2062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współfinansowany ze środków Unii Europejskiej w ramach Europejskiego Funduszu Społecznego</w:t>
                      </w:r>
                    </w:p>
                  </w:tc>
                </w:tr>
              </w:tbl>
              <w:p w:rsidR="00990AD5" w:rsidRPr="00810CFB" w:rsidRDefault="00990AD5" w:rsidP="009007B3">
                <w:pPr>
                  <w:jc w:val="center"/>
                  <w:rPr>
                    <w:rFonts w:ascii="Book Antiqua" w:hAnsi="Book Antiqua"/>
                    <w:b/>
                    <w:sz w:val="18"/>
                    <w:szCs w:val="18"/>
                  </w:rPr>
                </w:pPr>
              </w:p>
            </w:tc>
          </w:tr>
        </w:tbl>
        <w:p w:rsidR="00990AD5" w:rsidRPr="00810CFB" w:rsidRDefault="00990AD5" w:rsidP="00810CFB">
          <w:pPr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</w:tbl>
  <w:p w:rsidR="00990AD5" w:rsidRDefault="00990AD5" w:rsidP="003B63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A2" w:rsidRDefault="00CA1AA2" w:rsidP="00D47655">
      <w:r>
        <w:separator/>
      </w:r>
    </w:p>
  </w:footnote>
  <w:footnote w:type="continuationSeparator" w:id="0">
    <w:p w:rsidR="00CA1AA2" w:rsidRDefault="00CA1AA2" w:rsidP="00D47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154" w:type="dxa"/>
      <w:tblBorders>
        <w:bottom w:val="single" w:sz="4" w:space="0" w:color="auto"/>
      </w:tblBorders>
      <w:tblLook w:val="01E0"/>
    </w:tblPr>
    <w:tblGrid>
      <w:gridCol w:w="9812"/>
    </w:tblGrid>
    <w:tr w:rsidR="00990AD5" w:rsidRPr="00696C49">
      <w:trPr>
        <w:jc w:val="center"/>
      </w:trPr>
      <w:tc>
        <w:tcPr>
          <w:tcW w:w="9812" w:type="dxa"/>
          <w:vAlign w:val="center"/>
        </w:tcPr>
        <w:tbl>
          <w:tblPr>
            <w:tblW w:w="0" w:type="auto"/>
            <w:tblInd w:w="213" w:type="dxa"/>
            <w:tblLook w:val="04A0"/>
          </w:tblPr>
          <w:tblGrid>
            <w:gridCol w:w="2029"/>
            <w:gridCol w:w="7344"/>
          </w:tblGrid>
          <w:tr w:rsidR="00990AD5" w:rsidRPr="00696C49">
            <w:tc>
              <w:tcPr>
                <w:tcW w:w="2029" w:type="dxa"/>
              </w:tcPr>
              <w:p w:rsidR="00990AD5" w:rsidRPr="00033C8D" w:rsidRDefault="00990AD5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5pt;height:51.75pt" fillcolor="window">
                      <v:imagedata r:id="rId1" o:title=""/>
                    </v:shape>
                  </w:pict>
                </w:r>
              </w:p>
            </w:tc>
            <w:tc>
              <w:tcPr>
                <w:tcW w:w="7344" w:type="dxa"/>
                <w:vAlign w:val="center"/>
              </w:tcPr>
              <w:p w:rsidR="00990AD5" w:rsidRPr="00033C8D" w:rsidRDefault="00990AD5" w:rsidP="00033C8D">
                <w:pPr>
                  <w:pStyle w:val="Nagwek1"/>
                  <w:ind w:left="213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033C8D">
                  <w:rPr>
                    <w:rFonts w:ascii="Times New Roman" w:hAnsi="Times New Roman"/>
                    <w:sz w:val="24"/>
                    <w:szCs w:val="24"/>
                  </w:rPr>
                  <w:t>POWIATOWY URZĄD PRACY W BIAŁYMSTOKU</w:t>
                </w:r>
              </w:p>
              <w:p w:rsidR="00990AD5" w:rsidRPr="00BC3029" w:rsidRDefault="00990AD5" w:rsidP="00033C8D">
                <w:pPr>
                  <w:ind w:left="213"/>
                  <w:jc w:val="center"/>
                  <w:rPr>
                    <w:rFonts w:ascii="Tahoma" w:hAnsi="Tahoma" w:cs="Tahoma"/>
                    <w:b/>
                    <w:sz w:val="18"/>
                    <w:szCs w:val="18"/>
                  </w:rPr>
                </w:pP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ul. Sienkiewic</w:t>
                </w:r>
                <w:r>
                  <w:rPr>
                    <w:rFonts w:ascii="Tahoma" w:hAnsi="Tahoma" w:cs="Tahoma"/>
                    <w:b/>
                    <w:sz w:val="18"/>
                    <w:szCs w:val="18"/>
                  </w:rPr>
                  <w:t xml:space="preserve">za 82, 15-005 Białystok, tel. </w:t>
                </w:r>
                <w:r w:rsidRPr="00BC3029">
                  <w:rPr>
                    <w:rFonts w:ascii="Tahoma" w:hAnsi="Tahoma" w:cs="Tahoma"/>
                    <w:b/>
                    <w:sz w:val="18"/>
                    <w:szCs w:val="18"/>
                  </w:rPr>
                  <w:t>85 747-38-00,</w:t>
                </w:r>
              </w:p>
              <w:p w:rsidR="00990AD5" w:rsidRPr="00696C49" w:rsidRDefault="00990AD5" w:rsidP="00033C8D">
                <w:pPr>
                  <w:pStyle w:val="Nagwek1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96C49">
                  <w:rPr>
                    <w:rFonts w:cs="Tahoma"/>
                    <w:szCs w:val="24"/>
                  </w:rPr>
                  <w:t xml:space="preserve">fax 85 747-38-61, e-mail: </w:t>
                </w:r>
                <w:hyperlink r:id="rId2" w:history="1">
                  <w:r w:rsidRPr="00696C49">
                    <w:rPr>
                      <w:rStyle w:val="Hipercze"/>
                      <w:rFonts w:cs="Tahoma"/>
                      <w:color w:val="000000"/>
                      <w:szCs w:val="24"/>
                    </w:rPr>
                    <w:t>bibiefs@praca.gov.pl</w:t>
                  </w:r>
                </w:hyperlink>
              </w:p>
            </w:tc>
          </w:tr>
        </w:tbl>
        <w:p w:rsidR="00990AD5" w:rsidRPr="00696C49" w:rsidRDefault="00990AD5" w:rsidP="00BB33F7">
          <w:pPr>
            <w:pStyle w:val="Tytu"/>
          </w:pPr>
        </w:p>
      </w:tc>
    </w:tr>
  </w:tbl>
  <w:p w:rsidR="00990AD5" w:rsidRPr="00696C49" w:rsidRDefault="00990A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272"/>
    <w:multiLevelType w:val="hybridMultilevel"/>
    <w:tmpl w:val="08F4C4FC"/>
    <w:lvl w:ilvl="0" w:tplc="8C762F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D33BB"/>
    <w:multiLevelType w:val="hybridMultilevel"/>
    <w:tmpl w:val="2C4E2196"/>
    <w:lvl w:ilvl="0" w:tplc="153E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61A8"/>
    <w:multiLevelType w:val="hybridMultilevel"/>
    <w:tmpl w:val="6F1E612A"/>
    <w:lvl w:ilvl="0" w:tplc="5958F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130DF"/>
    <w:multiLevelType w:val="hybridMultilevel"/>
    <w:tmpl w:val="5E5C67A0"/>
    <w:lvl w:ilvl="0" w:tplc="BF162AE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8D4165E"/>
    <w:multiLevelType w:val="hybridMultilevel"/>
    <w:tmpl w:val="1EBC9AE4"/>
    <w:lvl w:ilvl="0" w:tplc="C26C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CC8A5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23A25"/>
    <w:multiLevelType w:val="hybridMultilevel"/>
    <w:tmpl w:val="6F16424A"/>
    <w:lvl w:ilvl="0" w:tplc="6C1C07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26042EC"/>
    <w:multiLevelType w:val="hybridMultilevel"/>
    <w:tmpl w:val="BBFE9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5F3B"/>
    <w:multiLevelType w:val="hybridMultilevel"/>
    <w:tmpl w:val="15F24A52"/>
    <w:lvl w:ilvl="0" w:tplc="C21ADC44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8">
    <w:nsid w:val="40FF35D6"/>
    <w:multiLevelType w:val="singleLevel"/>
    <w:tmpl w:val="CF50AE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</w:abstractNum>
  <w:abstractNum w:abstractNumId="9">
    <w:nsid w:val="48F11555"/>
    <w:multiLevelType w:val="singleLevel"/>
    <w:tmpl w:val="B624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>
    <w:nsid w:val="64AD19E2"/>
    <w:multiLevelType w:val="hybridMultilevel"/>
    <w:tmpl w:val="51B03838"/>
    <w:lvl w:ilvl="0" w:tplc="31945B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AD0AFE"/>
    <w:multiLevelType w:val="hybridMultilevel"/>
    <w:tmpl w:val="D4986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E77DC"/>
    <w:multiLevelType w:val="hybridMultilevel"/>
    <w:tmpl w:val="57E418EC"/>
    <w:lvl w:ilvl="0" w:tplc="9C9A39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94"/>
    <w:rsid w:val="00021C78"/>
    <w:rsid w:val="00033C8D"/>
    <w:rsid w:val="00035515"/>
    <w:rsid w:val="00041060"/>
    <w:rsid w:val="000750D9"/>
    <w:rsid w:val="0009319F"/>
    <w:rsid w:val="000B3D74"/>
    <w:rsid w:val="000D467C"/>
    <w:rsid w:val="000D6EEE"/>
    <w:rsid w:val="000F11B3"/>
    <w:rsid w:val="00112C00"/>
    <w:rsid w:val="001742B9"/>
    <w:rsid w:val="00176640"/>
    <w:rsid w:val="001A0161"/>
    <w:rsid w:val="001C520F"/>
    <w:rsid w:val="001D6B8B"/>
    <w:rsid w:val="00211365"/>
    <w:rsid w:val="00236304"/>
    <w:rsid w:val="00245CB6"/>
    <w:rsid w:val="00255E4F"/>
    <w:rsid w:val="00276E61"/>
    <w:rsid w:val="00280C86"/>
    <w:rsid w:val="002A1C32"/>
    <w:rsid w:val="002C7094"/>
    <w:rsid w:val="00335439"/>
    <w:rsid w:val="00374345"/>
    <w:rsid w:val="003937C4"/>
    <w:rsid w:val="003B6342"/>
    <w:rsid w:val="003E477E"/>
    <w:rsid w:val="004013FD"/>
    <w:rsid w:val="00430F9E"/>
    <w:rsid w:val="00444A42"/>
    <w:rsid w:val="00496028"/>
    <w:rsid w:val="004F1D20"/>
    <w:rsid w:val="00556684"/>
    <w:rsid w:val="005A7C3F"/>
    <w:rsid w:val="00602383"/>
    <w:rsid w:val="00602955"/>
    <w:rsid w:val="00612733"/>
    <w:rsid w:val="00625610"/>
    <w:rsid w:val="00627BBF"/>
    <w:rsid w:val="006319A8"/>
    <w:rsid w:val="00636720"/>
    <w:rsid w:val="00673114"/>
    <w:rsid w:val="00696C49"/>
    <w:rsid w:val="006C4BFD"/>
    <w:rsid w:val="006C7252"/>
    <w:rsid w:val="006F0799"/>
    <w:rsid w:val="00705EE1"/>
    <w:rsid w:val="00724FE4"/>
    <w:rsid w:val="00734335"/>
    <w:rsid w:val="00755B40"/>
    <w:rsid w:val="0076338B"/>
    <w:rsid w:val="00771EB2"/>
    <w:rsid w:val="00793312"/>
    <w:rsid w:val="007B458D"/>
    <w:rsid w:val="007E7190"/>
    <w:rsid w:val="0080101F"/>
    <w:rsid w:val="00802AF4"/>
    <w:rsid w:val="00810CFB"/>
    <w:rsid w:val="008425B9"/>
    <w:rsid w:val="00845105"/>
    <w:rsid w:val="008B4910"/>
    <w:rsid w:val="008E59BE"/>
    <w:rsid w:val="009007B3"/>
    <w:rsid w:val="00970EC0"/>
    <w:rsid w:val="009776A1"/>
    <w:rsid w:val="0098514D"/>
    <w:rsid w:val="00987A69"/>
    <w:rsid w:val="00990AD5"/>
    <w:rsid w:val="0099597B"/>
    <w:rsid w:val="009C43FF"/>
    <w:rsid w:val="009D1CF9"/>
    <w:rsid w:val="009D36BA"/>
    <w:rsid w:val="009D7F4A"/>
    <w:rsid w:val="009E2898"/>
    <w:rsid w:val="009F47D9"/>
    <w:rsid w:val="00A2618A"/>
    <w:rsid w:val="00A319B9"/>
    <w:rsid w:val="00A35E47"/>
    <w:rsid w:val="00A52221"/>
    <w:rsid w:val="00A6166E"/>
    <w:rsid w:val="00AA4704"/>
    <w:rsid w:val="00AC2062"/>
    <w:rsid w:val="00AD0599"/>
    <w:rsid w:val="00B37193"/>
    <w:rsid w:val="00B52949"/>
    <w:rsid w:val="00B61757"/>
    <w:rsid w:val="00BA1638"/>
    <w:rsid w:val="00BB33F7"/>
    <w:rsid w:val="00BC3029"/>
    <w:rsid w:val="00BD0DC9"/>
    <w:rsid w:val="00BD5ACB"/>
    <w:rsid w:val="00BE6AA5"/>
    <w:rsid w:val="00BE73A4"/>
    <w:rsid w:val="00C268E0"/>
    <w:rsid w:val="00C6496A"/>
    <w:rsid w:val="00C74C68"/>
    <w:rsid w:val="00CA1AA2"/>
    <w:rsid w:val="00CA6FD9"/>
    <w:rsid w:val="00CB167D"/>
    <w:rsid w:val="00D47655"/>
    <w:rsid w:val="00D73D53"/>
    <w:rsid w:val="00D85639"/>
    <w:rsid w:val="00DA6208"/>
    <w:rsid w:val="00DD3130"/>
    <w:rsid w:val="00DD73A7"/>
    <w:rsid w:val="00E009B5"/>
    <w:rsid w:val="00E3744F"/>
    <w:rsid w:val="00EB3677"/>
    <w:rsid w:val="00ED4F0C"/>
    <w:rsid w:val="00EE35DC"/>
    <w:rsid w:val="00EE7CEF"/>
    <w:rsid w:val="00F06D56"/>
    <w:rsid w:val="00F279A0"/>
    <w:rsid w:val="00F928D6"/>
    <w:rsid w:val="00FC2C16"/>
    <w:rsid w:val="00FC5E9D"/>
    <w:rsid w:val="00FE1780"/>
    <w:rsid w:val="00FE1A1C"/>
    <w:rsid w:val="00FF2C95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6C49"/>
  </w:style>
  <w:style w:type="paragraph" w:styleId="Nagwek1">
    <w:name w:val="heading 1"/>
    <w:basedOn w:val="Normalny"/>
    <w:next w:val="Normalny"/>
    <w:link w:val="Nagwek1Znak"/>
    <w:qFormat/>
    <w:rsid w:val="000D6EEE"/>
    <w:pPr>
      <w:keepNext/>
      <w:outlineLvl w:val="0"/>
    </w:pPr>
    <w:rPr>
      <w:rFonts w:ascii="Tahoma" w:hAnsi="Tahoma"/>
      <w:b/>
      <w:sz w:val="18"/>
    </w:rPr>
  </w:style>
  <w:style w:type="paragraph" w:styleId="Nagwek2">
    <w:name w:val="heading 2"/>
    <w:basedOn w:val="Normalny"/>
    <w:next w:val="Normalny"/>
    <w:qFormat/>
    <w:rsid w:val="00696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D6EEE"/>
    <w:rPr>
      <w:color w:val="0000FF"/>
      <w:u w:val="single"/>
    </w:rPr>
  </w:style>
  <w:style w:type="table" w:styleId="Tabela-Siatka">
    <w:name w:val="Table Grid"/>
    <w:basedOn w:val="Standardowy"/>
    <w:rsid w:val="000D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D6EEE"/>
  </w:style>
  <w:style w:type="paragraph" w:styleId="Tytu">
    <w:name w:val="Title"/>
    <w:basedOn w:val="Normalny"/>
    <w:qFormat/>
    <w:rsid w:val="000D6EEE"/>
    <w:pPr>
      <w:jc w:val="center"/>
    </w:pPr>
    <w:rPr>
      <w:b/>
    </w:rPr>
  </w:style>
  <w:style w:type="paragraph" w:styleId="Tekstdymka">
    <w:name w:val="Balloon Text"/>
    <w:basedOn w:val="Normalny"/>
    <w:semiHidden/>
    <w:rsid w:val="00176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47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7655"/>
    <w:rPr>
      <w:sz w:val="24"/>
      <w:szCs w:val="24"/>
    </w:rPr>
  </w:style>
  <w:style w:type="paragraph" w:styleId="Stopka">
    <w:name w:val="footer"/>
    <w:basedOn w:val="Normalny"/>
    <w:link w:val="StopkaZnak"/>
    <w:rsid w:val="00D47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765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C4B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B6342"/>
    <w:rPr>
      <w:rFonts w:ascii="Tahoma" w:hAnsi="Tahoma"/>
      <w:b/>
      <w:sz w:val="18"/>
    </w:rPr>
  </w:style>
  <w:style w:type="paragraph" w:styleId="Tekstpodstawowy">
    <w:name w:val="Body Text"/>
    <w:basedOn w:val="Normalny"/>
    <w:rsid w:val="00696C49"/>
    <w:pPr>
      <w:spacing w:after="120"/>
    </w:pPr>
    <w:rPr>
      <w:sz w:val="16"/>
      <w:u w:val="single"/>
    </w:rPr>
  </w:style>
  <w:style w:type="paragraph" w:styleId="Tekstpodstawowy2">
    <w:name w:val="Body Text 2"/>
    <w:basedOn w:val="Normalny"/>
    <w:rsid w:val="00696C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bi@po.u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Białymstoku, zamierza przystąpić do realizacji rządowego Programu „Solidarność pokoleń – 50+” mającego na celu aktywizację osób powyżej 50 r</vt:lpstr>
    </vt:vector>
  </TitlesOfParts>
  <Company/>
  <LinksUpToDate>false</LinksUpToDate>
  <CharactersWithSpaces>8102</CharactersWithSpaces>
  <SharedDoc>false</SharedDoc>
  <HLinks>
    <vt:vector size="6" baseType="variant">
      <vt:variant>
        <vt:i4>3866629</vt:i4>
      </vt:variant>
      <vt:variant>
        <vt:i4>0</vt:i4>
      </vt:variant>
      <vt:variant>
        <vt:i4>0</vt:i4>
      </vt:variant>
      <vt:variant>
        <vt:i4>5</vt:i4>
      </vt:variant>
      <vt:variant>
        <vt:lpwstr>mailto:bibi@po.up.gov.pl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Białymstoku, zamierza przystąpić do realizacji rządowego Programu „Solidarność pokoleń – 50+” mającego na celu aktywizację osób powyżej 50 r</dc:title>
  <dc:subject/>
  <dc:creator>Puls</dc:creator>
  <cp:keywords/>
  <dc:description/>
  <cp:lastModifiedBy> </cp:lastModifiedBy>
  <cp:revision>2</cp:revision>
  <cp:lastPrinted>2011-10-27T10:06:00Z</cp:lastPrinted>
  <dcterms:created xsi:type="dcterms:W3CDTF">2011-10-28T10:17:00Z</dcterms:created>
  <dcterms:modified xsi:type="dcterms:W3CDTF">2011-10-28T10:17:00Z</dcterms:modified>
</cp:coreProperties>
</file>