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D" w:rsidRDefault="00A0070D" w:rsidP="00A0070D">
      <w:pPr>
        <w:pStyle w:val="Nagwek7"/>
        <w:spacing w:line="276" w:lineRule="auto"/>
        <w:jc w:val="both"/>
        <w:rPr>
          <w:sz w:val="20"/>
        </w:rPr>
      </w:pPr>
      <w:r>
        <w:rPr>
          <w:sz w:val="20"/>
        </w:rPr>
        <w:t>CZS.341/1/2012                                                                                                                Załącznik nr 1 do SIWZ</w:t>
      </w:r>
    </w:p>
    <w:p w:rsidR="00A0070D" w:rsidRDefault="00A0070D" w:rsidP="00A0070D">
      <w:pPr>
        <w:pStyle w:val="Nagwek9"/>
        <w:spacing w:line="276" w:lineRule="auto"/>
        <w:rPr>
          <w:sz w:val="24"/>
          <w:szCs w:val="24"/>
        </w:rPr>
      </w:pPr>
    </w:p>
    <w:p w:rsidR="00A0070D" w:rsidRDefault="00A0070D" w:rsidP="00A0070D"/>
    <w:p w:rsidR="00A0070D" w:rsidRDefault="00A0070D" w:rsidP="00A0070D"/>
    <w:p w:rsidR="00A0070D" w:rsidRDefault="00A0070D" w:rsidP="00A0070D"/>
    <w:p w:rsidR="00A0070D" w:rsidRDefault="00A0070D" w:rsidP="00A0070D"/>
    <w:p w:rsidR="00A0070D" w:rsidRDefault="00A0070D" w:rsidP="00A0070D"/>
    <w:p w:rsidR="00A0070D" w:rsidRDefault="00A0070D" w:rsidP="00A0070D">
      <w:r>
        <w:rPr>
          <w:sz w:val="28"/>
        </w:rPr>
        <w:t>........................................................</w:t>
      </w:r>
      <w:r>
        <w:t xml:space="preserve"> </w:t>
      </w:r>
    </w:p>
    <w:p w:rsidR="00A0070D" w:rsidRDefault="00A0070D" w:rsidP="00A0070D">
      <w:pPr>
        <w:rPr>
          <w:sz w:val="28"/>
        </w:rPr>
      </w:pPr>
      <w:r>
        <w:t xml:space="preserve">             pieczęć WYKONAWCY</w:t>
      </w:r>
    </w:p>
    <w:p w:rsidR="00A0070D" w:rsidRDefault="00A0070D" w:rsidP="00A0070D">
      <w:pPr>
        <w:pStyle w:val="Nagwek9"/>
        <w:spacing w:line="276" w:lineRule="auto"/>
        <w:rPr>
          <w:sz w:val="24"/>
          <w:szCs w:val="24"/>
        </w:rPr>
      </w:pPr>
    </w:p>
    <w:p w:rsidR="00A0070D" w:rsidRDefault="00A0070D" w:rsidP="00A0070D">
      <w:pPr>
        <w:pStyle w:val="Nagwek9"/>
        <w:spacing w:line="276" w:lineRule="auto"/>
        <w:rPr>
          <w:szCs w:val="28"/>
        </w:rPr>
      </w:pPr>
    </w:p>
    <w:p w:rsidR="00A0070D" w:rsidRDefault="00A0070D" w:rsidP="00A0070D"/>
    <w:p w:rsidR="00A0070D" w:rsidRDefault="00A0070D" w:rsidP="00A0070D">
      <w:pPr>
        <w:pStyle w:val="Nagwek9"/>
        <w:spacing w:line="276" w:lineRule="auto"/>
        <w:rPr>
          <w:szCs w:val="28"/>
        </w:rPr>
      </w:pPr>
    </w:p>
    <w:p w:rsidR="00A0070D" w:rsidRDefault="00A0070D" w:rsidP="00A0070D">
      <w:pPr>
        <w:pStyle w:val="Nagwek9"/>
        <w:spacing w:line="276" w:lineRule="auto"/>
        <w:rPr>
          <w:szCs w:val="28"/>
        </w:rPr>
      </w:pPr>
      <w:r>
        <w:rPr>
          <w:szCs w:val="28"/>
        </w:rPr>
        <w:t>FORMULARZ OFERTOWY</w:t>
      </w:r>
    </w:p>
    <w:p w:rsidR="00A0070D" w:rsidRDefault="00A0070D" w:rsidP="00A0070D">
      <w:pPr>
        <w:spacing w:line="276" w:lineRule="auto"/>
        <w:rPr>
          <w:sz w:val="24"/>
          <w:szCs w:val="24"/>
        </w:rPr>
      </w:pPr>
    </w:p>
    <w:p w:rsidR="00A0070D" w:rsidRDefault="00A0070D" w:rsidP="00A0070D">
      <w:pPr>
        <w:spacing w:line="276" w:lineRule="auto"/>
        <w:rPr>
          <w:sz w:val="24"/>
          <w:szCs w:val="24"/>
        </w:rPr>
      </w:pPr>
    </w:p>
    <w:p w:rsidR="00A0070D" w:rsidRDefault="00A0070D" w:rsidP="00A0070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Nawiązując do zaproszenia do wzięcia udziału w przetargu nieograniczonym na przeprowadzenie szkoleń na operatora maszyn do robót ziemnych kl. III</w:t>
      </w:r>
      <w:r>
        <w:rPr>
          <w:sz w:val="24"/>
          <w:szCs w:val="24"/>
        </w:rPr>
        <w:br/>
        <w:t xml:space="preserve">oferujemy przeprowadzenie </w:t>
      </w:r>
      <w:r>
        <w:rPr>
          <w:b/>
          <w:sz w:val="24"/>
          <w:szCs w:val="24"/>
        </w:rPr>
        <w:t xml:space="preserve">szkoleń na operatora maszyn do robót ziemnych kl. III dla </w:t>
      </w:r>
      <w:r>
        <w:rPr>
          <w:b/>
          <w:sz w:val="24"/>
          <w:szCs w:val="24"/>
        </w:rPr>
        <w:br/>
        <w:t xml:space="preserve">70 osób za cenę ............................................... słownie: ...................................... …………………………………................................................................................................... </w:t>
      </w:r>
    </w:p>
    <w:p w:rsidR="00A0070D" w:rsidRDefault="00A0070D" w:rsidP="00A0070D">
      <w:pPr>
        <w:spacing w:line="276" w:lineRule="auto"/>
        <w:jc w:val="both"/>
        <w:rPr>
          <w:b/>
          <w:sz w:val="24"/>
          <w:szCs w:val="24"/>
        </w:rPr>
      </w:pPr>
    </w:p>
    <w:p w:rsidR="00A0070D" w:rsidRDefault="00A0070D" w:rsidP="00A0070D">
      <w:pPr>
        <w:spacing w:line="276" w:lineRule="auto"/>
        <w:jc w:val="both"/>
        <w:rPr>
          <w:b/>
          <w:sz w:val="24"/>
          <w:szCs w:val="24"/>
        </w:rPr>
      </w:pPr>
    </w:p>
    <w:p w:rsidR="00A0070D" w:rsidRDefault="00A0070D" w:rsidP="00A007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że:</w:t>
      </w:r>
    </w:p>
    <w:p w:rsidR="00A0070D" w:rsidRDefault="00A0070D" w:rsidP="00A0070D">
      <w:pPr>
        <w:spacing w:line="276" w:lineRule="auto"/>
        <w:jc w:val="both"/>
        <w:rPr>
          <w:sz w:val="24"/>
          <w:szCs w:val="24"/>
        </w:rPr>
      </w:pPr>
    </w:p>
    <w:p w:rsidR="00A0070D" w:rsidRDefault="00A0070D" w:rsidP="00A0070D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jesteśmy związani niniejszą ofertą przez okres 30 dni od dnia, w którym upływa termin składania ofert,</w:t>
      </w:r>
    </w:p>
    <w:p w:rsidR="00A0070D" w:rsidRDefault="00A0070D" w:rsidP="00A0070D">
      <w:pPr>
        <w:pStyle w:val="Lista"/>
        <w:numPr>
          <w:ilvl w:val="0"/>
          <w:numId w:val="1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Zamówienia, nie wnosimy do niej żadnych zastrzeżeń i uznajemy się za związanych określonymi w niej postanowieniami i zasadami postępowania,</w:t>
      </w:r>
    </w:p>
    <w:p w:rsidR="00A0070D" w:rsidRDefault="00A0070D" w:rsidP="00A0070D">
      <w:pPr>
        <w:pStyle w:val="Lista"/>
        <w:numPr>
          <w:ilvl w:val="0"/>
          <w:numId w:val="1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projekty umów stanowiące załączniki nr 11 i 12 do Specyfikacji Istotnych Warunków Zamówienia zostały przez nas zatwierdzone i zobowiązujemy się </w:t>
      </w:r>
      <w:r>
        <w:rPr>
          <w:sz w:val="24"/>
          <w:szCs w:val="24"/>
        </w:rPr>
        <w:br/>
        <w:t>w przypadku wyboru naszej oferty do zawarcia umowy w miejscu i terminie wskazanym przez ZAMAWIAJĄCEGO,</w:t>
      </w:r>
    </w:p>
    <w:p w:rsidR="00A0070D" w:rsidRDefault="00A0070D" w:rsidP="00A0070D">
      <w:pPr>
        <w:pStyle w:val="Lista"/>
        <w:numPr>
          <w:ilvl w:val="0"/>
          <w:numId w:val="1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wszelką korespondencję w sprawie niniejszego postępowania należy kierować na nasz adres: ..……………………………………….…………………………….....</w:t>
      </w:r>
    </w:p>
    <w:p w:rsidR="00A0070D" w:rsidRDefault="00A0070D" w:rsidP="00A0070D">
      <w:pPr>
        <w:pStyle w:val="Lista"/>
        <w:spacing w:line="276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>tel. ………….…., fax. …………….…... e-mail: …………………..……………..,</w:t>
      </w:r>
    </w:p>
    <w:p w:rsidR="00A0070D" w:rsidRDefault="00A0070D" w:rsidP="00A0070D">
      <w:pPr>
        <w:spacing w:line="276" w:lineRule="auto"/>
        <w:ind w:left="360"/>
        <w:jc w:val="both"/>
        <w:rPr>
          <w:sz w:val="24"/>
          <w:szCs w:val="24"/>
        </w:rPr>
      </w:pPr>
    </w:p>
    <w:p w:rsidR="00A0070D" w:rsidRDefault="00A0070D" w:rsidP="00A0070D">
      <w:pPr>
        <w:spacing w:line="276" w:lineRule="auto"/>
        <w:ind w:left="360"/>
        <w:jc w:val="both"/>
        <w:rPr>
          <w:sz w:val="24"/>
          <w:szCs w:val="24"/>
        </w:rPr>
      </w:pPr>
    </w:p>
    <w:p w:rsidR="00A0070D" w:rsidRDefault="00A0070D" w:rsidP="00A007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przedstawiamy: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pełnomocnictwo (jeżeli WYKONAWCA nie przedstawia pełnomocnictwa, należy ten punkt skreślić),</w:t>
      </w:r>
    </w:p>
    <w:p w:rsidR="00A0070D" w:rsidRDefault="00A0070D" w:rsidP="00A0070D">
      <w:pPr>
        <w:numPr>
          <w:ilvl w:val="0"/>
          <w:numId w:val="2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potwierdzenie, wydane przez </w:t>
      </w:r>
      <w:r>
        <w:rPr>
          <w:rFonts w:eastAsia="MS Mincho"/>
          <w:sz w:val="24"/>
          <w:szCs w:val="24"/>
        </w:rPr>
        <w:t>Instytut Mechanizacji Budownictwa i Górnictwa Skalnego,</w:t>
      </w:r>
      <w:r>
        <w:rPr>
          <w:sz w:val="24"/>
          <w:szCs w:val="24"/>
        </w:rPr>
        <w:t xml:space="preserve"> o spełnianiu wymagań określonych w § 25 </w:t>
      </w:r>
      <w:r>
        <w:rPr>
          <w:rFonts w:eastAsia="MS Mincho"/>
          <w:sz w:val="24"/>
          <w:szCs w:val="24"/>
        </w:rPr>
        <w:t xml:space="preserve">Rozporządzenia Ministra Gospodarki z dnia 20 września 2001 w sprawie bezpieczeństwa i higieny pracy </w:t>
      </w:r>
      <w:r>
        <w:rPr>
          <w:rFonts w:eastAsia="MS Mincho"/>
          <w:sz w:val="24"/>
          <w:szCs w:val="24"/>
        </w:rPr>
        <w:lastRenderedPageBreak/>
        <w:t>podczas eksploatacji maszyn i innych urządzeń technicznych do robót ziemnych, budowlanych i drogowych (Dz. U. Nr 118, poz. 1263),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określonych w art. 22 ust. 1 ustawy Prawo zamówień publicznych,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podstaw do wykluczenia z postępowania o udzielenie zamówienia publicznego na podstawie art. 24 ust. 1 ustawy Prawo zamówień publicznych, </w:t>
      </w:r>
    </w:p>
    <w:p w:rsidR="00A0070D" w:rsidRDefault="00A0070D" w:rsidP="00A0070D">
      <w:pPr>
        <w:numPr>
          <w:ilvl w:val="0"/>
          <w:numId w:val="2"/>
        </w:numPr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kalkulację  kosztów szkolenia 40 osób bezrobotnych, których szkolenie  będzie współfinansowane ze środków Europejskiego Funduszu Społecznego,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trzy programy szkolenia, oddzielnie na każdą ze specjalności tj. na operatora koparek jednonaczyniowych, operatora koparko-ładowarek i operatora ładowarek jednonaczyniowych, w przypadku szkoleń współfinansowanych ze środków Europejskiego Funduszu Społecznego,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osób przewidzianych do przeprowadzenia szkoleń współfinansowanych ze środków Europejskiego Funduszu Społecznego, 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kalkulację  kosztów szkolenia 30 osób bezrobotnych i poszukujących pracy, których szkolenie  będzie finansowane ze środków Funduszu Pracy,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trzy programy szkolenia, oddzielnie na każdą ze specjalności tj. na operatora koparek jednonaczyniowych, operatora koparko-ładowarek i operatora ładowarek jednonaczyniowych, w przypadku szkoleń finansowanych ze środków Funduszu Pracy,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osób przewidzianych do przeprowadzenia szkoleń finansowanych ze środków Funduszu Pracy, 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na temat warunków lokalowych, 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zatwierdzony projekt umowy na szkolenia współfinansowane ze środków Europejskiego Funduszu Społecznego,</w:t>
      </w:r>
    </w:p>
    <w:p w:rsidR="00A0070D" w:rsidRDefault="00A0070D" w:rsidP="00A0070D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zatwierdzony projekt umowy na szkolenia finansowane ze środków Funduszu Pracy.</w:t>
      </w:r>
    </w:p>
    <w:p w:rsidR="00A0070D" w:rsidRDefault="00A0070D" w:rsidP="00A0070D">
      <w:pPr>
        <w:tabs>
          <w:tab w:val="left" w:pos="1134"/>
        </w:tabs>
        <w:spacing w:line="276" w:lineRule="auto"/>
        <w:ind w:left="1134" w:hanging="567"/>
        <w:jc w:val="both"/>
        <w:rPr>
          <w:sz w:val="24"/>
          <w:szCs w:val="24"/>
        </w:rPr>
      </w:pPr>
    </w:p>
    <w:p w:rsidR="00A0070D" w:rsidRDefault="00A0070D" w:rsidP="00A0070D">
      <w:pPr>
        <w:pStyle w:val="Lista"/>
        <w:tabs>
          <w:tab w:val="left" w:pos="1134"/>
        </w:tabs>
        <w:spacing w:after="120" w:line="276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>Oferta składa się z …………stron.</w:t>
      </w:r>
    </w:p>
    <w:p w:rsidR="00A0070D" w:rsidRDefault="00A0070D" w:rsidP="00A0070D">
      <w:pPr>
        <w:spacing w:line="276" w:lineRule="auto"/>
        <w:ind w:left="426"/>
        <w:jc w:val="both"/>
        <w:rPr>
          <w:sz w:val="24"/>
          <w:szCs w:val="24"/>
        </w:rPr>
      </w:pPr>
    </w:p>
    <w:p w:rsidR="00A0070D" w:rsidRDefault="00A0070D" w:rsidP="00A0070D">
      <w:pPr>
        <w:rPr>
          <w:sz w:val="24"/>
          <w:szCs w:val="24"/>
        </w:rPr>
      </w:pPr>
    </w:p>
    <w:p w:rsidR="00A0070D" w:rsidRDefault="00A0070D" w:rsidP="00A0070D">
      <w:pPr>
        <w:tabs>
          <w:tab w:val="num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……………………………., dnia .....................................  </w:t>
      </w:r>
    </w:p>
    <w:p w:rsidR="00A0070D" w:rsidRDefault="00A0070D" w:rsidP="00A0070D">
      <w:pPr>
        <w:tabs>
          <w:tab w:val="num" w:pos="0"/>
        </w:tabs>
        <w:spacing w:line="276" w:lineRule="auto"/>
        <w:rPr>
          <w:sz w:val="24"/>
          <w:szCs w:val="24"/>
        </w:rPr>
      </w:pPr>
    </w:p>
    <w:p w:rsidR="00A0070D" w:rsidRDefault="00A0070D" w:rsidP="00A0070D">
      <w:pPr>
        <w:tabs>
          <w:tab w:val="num" w:pos="0"/>
        </w:tabs>
        <w:spacing w:line="276" w:lineRule="auto"/>
        <w:rPr>
          <w:sz w:val="24"/>
          <w:szCs w:val="24"/>
        </w:rPr>
      </w:pPr>
    </w:p>
    <w:p w:rsidR="00A0070D" w:rsidRDefault="00A0070D" w:rsidP="00A0070D">
      <w:pPr>
        <w:tabs>
          <w:tab w:val="num" w:pos="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..........................................................</w:t>
      </w:r>
    </w:p>
    <w:p w:rsidR="00A0070D" w:rsidRDefault="00A0070D" w:rsidP="00A0070D">
      <w:pPr>
        <w:ind w:firstLine="5670"/>
        <w:jc w:val="center"/>
      </w:pPr>
      <w:r>
        <w:t>Podpis i pieczęć imienna upoważnionego</w:t>
      </w:r>
    </w:p>
    <w:p w:rsidR="00A0070D" w:rsidRDefault="00A0070D" w:rsidP="00A0070D">
      <w:pPr>
        <w:ind w:firstLine="5670"/>
        <w:jc w:val="center"/>
      </w:pPr>
      <w:r>
        <w:t xml:space="preserve">przedstawiciela WYKONAWCY         </w:t>
      </w:r>
    </w:p>
    <w:p w:rsidR="00A0070D" w:rsidRDefault="00A0070D" w:rsidP="00A0070D">
      <w:pPr>
        <w:pStyle w:val="Lista"/>
        <w:spacing w:line="276" w:lineRule="auto"/>
        <w:ind w:left="720" w:firstLine="0"/>
        <w:jc w:val="both"/>
        <w:rPr>
          <w:sz w:val="24"/>
          <w:szCs w:val="24"/>
        </w:rPr>
      </w:pPr>
    </w:p>
    <w:p w:rsidR="00566C14" w:rsidRDefault="00566C14"/>
    <w:sectPr w:rsidR="00566C14" w:rsidSect="0056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81"/>
    <w:multiLevelType w:val="hybridMultilevel"/>
    <w:tmpl w:val="CA86F02E"/>
    <w:lvl w:ilvl="0" w:tplc="56CC2584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73F"/>
    <w:multiLevelType w:val="hybridMultilevel"/>
    <w:tmpl w:val="E9446504"/>
    <w:lvl w:ilvl="0" w:tplc="56CC2584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70D"/>
    <w:rsid w:val="003B6EDF"/>
    <w:rsid w:val="00566C14"/>
    <w:rsid w:val="0097336E"/>
    <w:rsid w:val="00A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0070D"/>
    <w:pPr>
      <w:keepNext/>
      <w:spacing w:line="360" w:lineRule="auto"/>
      <w:jc w:val="center"/>
      <w:outlineLvl w:val="6"/>
    </w:pPr>
    <w:rPr>
      <w:b/>
      <w:sz w:val="3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0070D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0070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00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unhideWhenUsed/>
    <w:rsid w:val="00A0070D"/>
    <w:pPr>
      <w:widowControl w:val="0"/>
      <w:autoSpaceDE w:val="0"/>
      <w:autoSpaceDN w:val="0"/>
      <w:adjustRightInd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Preinstalled User</cp:lastModifiedBy>
  <cp:revision>2</cp:revision>
  <dcterms:created xsi:type="dcterms:W3CDTF">2012-01-27T09:05:00Z</dcterms:created>
  <dcterms:modified xsi:type="dcterms:W3CDTF">2012-01-30T07:41:00Z</dcterms:modified>
</cp:coreProperties>
</file>